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2"/>
          <w:szCs w:val="42"/>
          <w:u w:val="none" w:color="22313e"/>
          <w:shd w:val="nil" w:color="auto" w:fill="auto"/>
          <w:vertAlign w:val="baseline"/>
          <w:rtl w:val="0"/>
          <w:lang w:val="en-US"/>
          <w14:textOutline>
            <w14:noFill/>
          </w14:textOutline>
          <w14:textFill>
            <w14:solidFill>
              <w14:srgbClr w14:val="000000"/>
            </w14:solidFill>
          </w14:textFill>
        </w:rPr>
        <w:t xml:space="preserve">People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Progress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ab/>
        <w:tab/>
        <w:tab/>
        <w:tab/>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Sunday Community</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1080"/>
          <w:tab w:val="left" w:pos="2160"/>
          <w:tab w:val="left" w:pos="3240"/>
          <w:tab w:val="left" w:pos="4320"/>
          <w:tab w:val="left" w:pos="5400"/>
          <w:tab w:val="left" w:pos="6480"/>
          <w:tab w:val="left" w:pos="7560"/>
          <w:tab w:val="left" w:pos="8640"/>
          <w:tab w:val="left" w:pos="9720"/>
        </w:tabs>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May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28</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2023</w:t>
        <w:tab/>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Pentecost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lizabeth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Whelan</w:t>
      </w:r>
    </w:p>
    <w:p>
      <w:pPr>
        <w:pStyle w:val="Default"/>
        <w:spacing w:line="276" w:lineRule="auto"/>
        <w:ind w:left="720" w:hanging="720"/>
        <w:rPr>
          <w:rFonts w:ascii="Arial" w:cs="Arial" w:hAnsi="Arial" w:eastAsia="Arial"/>
          <w:sz w:val="28"/>
          <w:szCs w:val="28"/>
          <w14:textOutline w14:w="12700" w14:cap="flat">
            <w14:noFill/>
            <w14:miter w14:lim="400000"/>
          </w14:textOutline>
        </w:rPr>
      </w:pPr>
    </w:p>
    <w:p>
      <w:pPr>
        <w:pStyle w:val="Default"/>
        <w:spacing w:line="276" w:lineRule="auto"/>
        <w:ind w:left="720" w:hanging="720"/>
        <w:rPr>
          <w:rFonts w:ascii="Arial" w:cs="Arial" w:hAnsi="Arial" w:eastAsia="Arial"/>
          <w:sz w:val="28"/>
          <w:szCs w:val="28"/>
          <w14:textOutline w14:w="12700" w14:cap="flat">
            <w14:noFill/>
            <w14:miter w14:lim="400000"/>
          </w14:textOutline>
        </w:rPr>
      </w:pPr>
      <w:r>
        <w:rPr>
          <w:rFonts w:ascii="Arial" w:hAnsi="Arial"/>
          <w:b w:val="1"/>
          <w:bCs w:val="1"/>
          <w:sz w:val="28"/>
          <w:szCs w:val="28"/>
          <w:rtl w:val="0"/>
          <w:lang w:val="en-US"/>
          <w14:textOutline w14:w="12700" w14:cap="flat">
            <w14:noFill/>
            <w14:miter w14:lim="400000"/>
          </w14:textOutline>
        </w:rPr>
        <w:t xml:space="preserve">Virtual Liturgy at 11 AM </w:t>
      </w:r>
      <w:r>
        <w:rPr>
          <w:rFonts w:ascii="Arial" w:hAnsi="Arial"/>
          <w:sz w:val="28"/>
          <w:szCs w:val="28"/>
          <w:rtl w:val="0"/>
          <w:lang w:val="en-US"/>
          <w14:textOutline w14:w="12700" w14:cap="flat">
            <w14:noFill/>
            <w14:miter w14:lim="400000"/>
          </w14:textOutline>
        </w:rPr>
        <w:t>on Zoom.</w:t>
      </w: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Brian &amp; Mary Lou Halferty are leading this liturgy.</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b w:val="1"/>
          <w:bCs w:val="1"/>
          <w:sz w:val="28"/>
          <w:szCs w:val="28"/>
          <w:rtl w:val="0"/>
          <w:lang w:val="en-US"/>
          <w14:textOutline w14:w="12700" w14:cap="flat">
            <w14:noFill/>
            <w14:miter w14:lim="400000"/>
          </w14:textOutline>
        </w:rPr>
        <w:t>Reflection:</w:t>
      </w:r>
      <w:r>
        <w:rPr>
          <w:rFonts w:ascii="Arial" w:hAnsi="Arial"/>
          <w:b w:val="1"/>
          <w:bCs w:val="1"/>
          <w:sz w:val="28"/>
          <w:szCs w:val="28"/>
          <w:rtl w:val="0"/>
          <w:lang w:val="en-US"/>
          <w14:textOutline w14:w="12700" w14:cap="flat">
            <w14:noFill/>
            <w14:miter w14:lim="400000"/>
          </w14:textOutline>
        </w:rPr>
        <w:t xml:space="preserve"> </w:t>
      </w:r>
    </w:p>
    <w:p>
      <w:pPr>
        <w:pStyle w:val="Body"/>
        <w:tabs>
          <w:tab w:val="left" w:pos="1985"/>
        </w:tabs>
        <w:spacing w:after="160" w:line="259" w:lineRule="auto"/>
        <w:jc w:val="center"/>
        <w:rPr>
          <w:rFonts w:ascii="Arial" w:cs="Arial" w:hAnsi="Arial" w:eastAsia="Arial"/>
          <w:b w:val="1"/>
          <w:bCs w:val="1"/>
          <w:kern w:val="2"/>
          <w:sz w:val="28"/>
          <w:szCs w:val="28"/>
          <w:u w:val="single"/>
        </w:rPr>
      </w:pPr>
      <w:r>
        <w:rPr>
          <w:rFonts w:ascii="Arial" w:hAnsi="Arial"/>
          <w:b w:val="1"/>
          <w:bCs w:val="1"/>
          <w:kern w:val="2"/>
          <w:sz w:val="28"/>
          <w:szCs w:val="28"/>
          <w:u w:val="single"/>
          <w:rtl w:val="0"/>
          <w:lang w:val="en-US"/>
        </w:rPr>
        <w:t>Pentecost 2023</w:t>
      </w:r>
    </w:p>
    <w:p>
      <w:pPr>
        <w:pStyle w:val="Body"/>
        <w:tabs>
          <w:tab w:val="left" w:pos="1985"/>
        </w:tabs>
        <w:spacing w:line="259" w:lineRule="auto"/>
        <w:rPr>
          <w:rFonts w:ascii="Arial" w:cs="Arial" w:hAnsi="Arial" w:eastAsia="Arial"/>
          <w:kern w:val="2"/>
          <w:sz w:val="28"/>
          <w:szCs w:val="28"/>
        </w:rPr>
      </w:pPr>
      <w:r>
        <w:rPr>
          <w:rFonts w:ascii="Arial" w:hAnsi="Arial"/>
          <w:kern w:val="2"/>
          <w:sz w:val="28"/>
          <w:szCs w:val="28"/>
          <w:rtl w:val="0"/>
          <w:lang w:val="en-US"/>
        </w:rPr>
        <w:t>Peoples of the Christian faith find themselves today in places of prayer and reflection. They will be discerning about their community. What are its issues? Is Jesus still Lord? Are the community members</w:t>
      </w:r>
      <w:r>
        <w:rPr>
          <w:rFonts w:ascii="Arial" w:hAnsi="Arial" w:hint="default"/>
          <w:kern w:val="2"/>
          <w:sz w:val="28"/>
          <w:szCs w:val="28"/>
          <w:rtl w:val="1"/>
        </w:rPr>
        <w:t xml:space="preserve">’ </w:t>
      </w:r>
      <w:r>
        <w:rPr>
          <w:rFonts w:ascii="Arial" w:hAnsi="Arial"/>
          <w:kern w:val="2"/>
          <w:sz w:val="28"/>
          <w:szCs w:val="28"/>
          <w:rtl w:val="0"/>
          <w:lang w:val="en-US"/>
        </w:rPr>
        <w:t>needs being looked after? Is the stranger being welcomed? Are we all still drinking of the One Spirit?</w:t>
      </w:r>
    </w:p>
    <w:p>
      <w:pPr>
        <w:pStyle w:val="Body"/>
        <w:tabs>
          <w:tab w:val="left" w:pos="1985"/>
        </w:tabs>
        <w:spacing w:line="259" w:lineRule="auto"/>
        <w:rPr>
          <w:rFonts w:ascii="Arial" w:cs="Arial" w:hAnsi="Arial" w:eastAsia="Arial"/>
          <w:kern w:val="2"/>
          <w:sz w:val="28"/>
          <w:szCs w:val="28"/>
        </w:rPr>
      </w:pPr>
      <w:r>
        <w:rPr>
          <w:rFonts w:ascii="Arial" w:hAnsi="Arial"/>
          <w:kern w:val="2"/>
          <w:sz w:val="28"/>
          <w:szCs w:val="28"/>
          <w:rtl w:val="0"/>
          <w:lang w:val="en-US"/>
        </w:rPr>
        <w:t>Are they wrestling with the question of forgiveness? Yes, the issues are the same as they were then.</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 xml:space="preserve">But it is possible we do not see them in the same light. </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One thing that is different about today and our relationship to Pentecost is this, that it is a clear evaluation of the individual as well as of the community.</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Here is a story that touches into this change. About 7 years ago when I was teaching in a large Toronto high school, working there as the school chaplain, there was a boy from El Salvador who was a student at my school.  His father was dead, and his mother worked as a cleaner at the elementary school next door where his little brother and sister were pupils. I got word from the elementary school that the mother of the family had received a final deportation notice and was to be at Toronto International Airport with the family by 11 AM Christmas morning.  There was great outrage and pain because the children were well loved by our school community. The older boy was well-known because he coached basketball at the high school every night while his brother and sister waited for him as Mom finished off her cleaning job.  This imminent deportation was already known to us but we thought we had more time to delay or even stop it. We had no money nor paper work for the children.</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Nonetheless, we were in touch with our immigration lawyer and got the legal work done. However, we still had no money of any sort to contribute to the family</w:t>
      </w:r>
      <w:r>
        <w:rPr>
          <w:rFonts w:ascii="Arial" w:hAnsi="Arial" w:hint="default"/>
          <w:kern w:val="2"/>
          <w:sz w:val="28"/>
          <w:szCs w:val="28"/>
          <w:rtl w:val="1"/>
        </w:rPr>
        <w:t>’</w:t>
      </w:r>
      <w:r>
        <w:rPr>
          <w:rFonts w:ascii="Arial" w:hAnsi="Arial"/>
          <w:kern w:val="2"/>
          <w:sz w:val="28"/>
          <w:szCs w:val="28"/>
          <w:rtl w:val="0"/>
          <w:lang w:val="en-US"/>
        </w:rPr>
        <w:t xml:space="preserve">s situation, but wanted to pull some together. Obstacle number one: it was the end of the high school exam period, and thus impossible to make contact with the full student body. </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I hung around my office and talked with any kids who came by. In the staff room and in the halls the weight of the boy</w:t>
      </w:r>
      <w:r>
        <w:rPr>
          <w:rFonts w:ascii="Arial" w:hAnsi="Arial" w:hint="default"/>
          <w:kern w:val="2"/>
          <w:sz w:val="28"/>
          <w:szCs w:val="28"/>
          <w:rtl w:val="1"/>
        </w:rPr>
        <w:t>’</w:t>
      </w:r>
      <w:r>
        <w:rPr>
          <w:rFonts w:ascii="Arial" w:hAnsi="Arial"/>
          <w:kern w:val="2"/>
          <w:sz w:val="28"/>
          <w:szCs w:val="28"/>
          <w:rtl w:val="0"/>
          <w:lang w:val="en-US"/>
        </w:rPr>
        <w:t>s situation sat heavily in our hearts.  Teachers and students alike were walking around mumbling and grumbling about the way things had gone. Questions were being asked, wondering who would send a small family off into a dangerous situation on Christmas. We were praying hard for a change of heart in the immigration system in favour of the family. Did the people making this decision know the children at all? Did they have any sensibility about doing this to a family at Christmas? Did they care?</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Later in the afternoon, when I came back to my office, there on the counter was a pile of money, bills of all denominations, totalling several hundred dollars. How did people know? From where did this great generosity come?</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Those were the flames of Pentecost that we saw in the school, all around us.  There were the tongues resting on each of us.  There was the universality. There was the true community.</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This is a beautiful story about community.  But it is also a story about institutions and bureaucratic structures that prevent people from seeing the presence of the Holy Ghost, and that create or maintain separation and judgmental attitudes. It is in confronting these structures that we are often called today to kindle and spread the fire of love and justice.</w:t>
      </w:r>
    </w:p>
    <w:p>
      <w:pPr>
        <w:pStyle w:val="Body"/>
        <w:tabs>
          <w:tab w:val="left" w:pos="1985"/>
        </w:tabs>
        <w:spacing w:after="160" w:line="259" w:lineRule="auto"/>
        <w:rPr>
          <w:rFonts w:ascii="Arial" w:cs="Arial" w:hAnsi="Arial" w:eastAsia="Arial"/>
          <w:i w:val="1"/>
          <w:iCs w:val="1"/>
          <w:kern w:val="2"/>
          <w:sz w:val="28"/>
          <w:szCs w:val="28"/>
        </w:rPr>
      </w:pPr>
      <w:r>
        <w:rPr>
          <w:rFonts w:ascii="Arial" w:hAnsi="Arial"/>
          <w:i w:val="1"/>
          <w:iCs w:val="1"/>
          <w:kern w:val="2"/>
          <w:sz w:val="28"/>
          <w:szCs w:val="28"/>
          <w:rtl w:val="0"/>
          <w:lang w:val="en-US"/>
        </w:rPr>
        <w:t>[Footnote:  The family in this story, despite all our best efforts, did end up being deported to El Salvador. We later received news that they had been able to leave El Salvador again and were living in Mexico.  After that, we lost contact with them, and have no recent knowledge of how or where they are.]</w:t>
      </w:r>
    </w:p>
    <w:p>
      <w:pPr>
        <w:pStyle w:val="Body"/>
        <w:tabs>
          <w:tab w:val="left" w:pos="1985"/>
        </w:tabs>
        <w:spacing w:after="160" w:line="259" w:lineRule="auto"/>
        <w:rPr>
          <w:rFonts w:ascii="Arial" w:cs="Arial" w:hAnsi="Arial" w:eastAsia="Arial"/>
          <w:kern w:val="2"/>
          <w:sz w:val="28"/>
          <w:szCs w:val="28"/>
        </w:rPr>
      </w:pPr>
      <w:r>
        <w:rPr>
          <w:rFonts w:ascii="Arial" w:hAnsi="Arial"/>
          <w:kern w:val="2"/>
          <w:sz w:val="28"/>
          <w:szCs w:val="28"/>
          <w:rtl w:val="0"/>
          <w:lang w:val="en-US"/>
        </w:rPr>
        <w:t>Mary Lou Halferty</w:t>
      </w:r>
    </w:p>
    <w:p>
      <w:pPr>
        <w:pStyle w:val="Default"/>
        <w:rPr>
          <w:rFonts w:ascii="Arial" w:cs="Arial" w:hAnsi="Arial" w:eastAsia="Arial"/>
          <w:outline w:val="0"/>
          <w:color w:val="272727"/>
          <w:sz w:val="28"/>
          <w:szCs w:val="28"/>
          <w:shd w:val="clear" w:color="auto" w:fill="ffffff"/>
          <w14:textOutline w14:w="12700" w14:cap="flat">
            <w14:noFill/>
            <w14:miter w14:lim="400000"/>
          </w14:textOutline>
          <w14:textFill>
            <w14:solidFill>
              <w14:srgbClr w14:val="282828"/>
            </w14:solidFill>
          </w14:textFill>
        </w:rPr>
      </w:pPr>
    </w:p>
    <w:p>
      <w:pPr>
        <w:pStyle w:val="Default"/>
        <w:rPr>
          <w:rFonts w:ascii="Arial" w:cs="Arial" w:hAnsi="Arial" w:eastAsia="Arial"/>
          <w:outline w:val="0"/>
          <w:color w:val="272727"/>
          <w:sz w:val="28"/>
          <w:szCs w:val="28"/>
          <w:shd w:val="clear" w:color="auto" w:fill="ffffff"/>
          <w14:textOutline w14:w="12700" w14:cap="flat">
            <w14:noFill/>
            <w14:miter w14:lim="400000"/>
          </w14:textOutline>
          <w14:textFill>
            <w14:solidFill>
              <w14:srgbClr w14:val="282828"/>
            </w14:solidFill>
          </w14:textFill>
        </w:rPr>
      </w:pPr>
      <w:r>
        <w:rPr>
          <w:rFonts w:ascii="Arial" w:hAnsi="Arial"/>
          <w:b w:val="1"/>
          <w:bCs w:val="1"/>
          <w:outline w:val="0"/>
          <w:color w:val="272727"/>
          <w:sz w:val="28"/>
          <w:szCs w:val="28"/>
          <w:shd w:val="clear" w:color="auto" w:fill="ffffff"/>
          <w:rtl w:val="0"/>
          <w:lang w:val="en-US"/>
          <w14:textOutline w14:w="12700" w14:cap="flat">
            <w14:noFill/>
            <w14:miter w14:lim="400000"/>
          </w14:textOutline>
          <w14:textFill>
            <w14:solidFill>
              <w14:srgbClr w14:val="282828"/>
            </w14:solidFill>
          </w14:textFill>
        </w:rPr>
        <w:t>Readings</w:t>
      </w:r>
      <w:r>
        <w:rPr>
          <w:rFonts w:ascii="Arial" w:hAnsi="Arial"/>
          <w:outline w:val="0"/>
          <w:color w:val="272727"/>
          <w:sz w:val="28"/>
          <w:szCs w:val="28"/>
          <w:shd w:val="clear" w:color="auto" w:fill="ffffff"/>
          <w:rtl w:val="0"/>
          <w:lang w:val="en-US"/>
          <w14:textOutline w14:w="12700" w14:cap="flat">
            <w14:noFill/>
            <w14:miter w14:lim="400000"/>
          </w14:textOutline>
          <w14:textFill>
            <w14:solidFill>
              <w14:srgbClr w14:val="282828"/>
            </w14:solidFill>
          </w14:textFill>
        </w:rPr>
        <w:t xml:space="preserve">: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Today: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 xml:space="preserve">Acts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2</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 1-11</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 xml:space="preserve">        Psalm 104         I Cor 12: 3-7, 12-13           John 20: 19-23</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June 4: Ex 34:4-6, 8-9     R C: Daniel 3         2 Cor 13 - 11-13            John 3: 16-18</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11-13</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pPr>
      <w:r>
        <w:rPr>
          <w:rFonts w:ascii="Arial" w:cs="Arial Unicode MS" w:hAnsi="Arial" w:eastAsia="Arial Unicode MS"/>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t>The Liturgy schedule:</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Date</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tab/>
        <w:tab/>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Planner(s)</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Priest</w:t>
        <w:tab/>
        <w:tab/>
        <w:t xml:space="preserve"> </w:t>
      </w:r>
    </w:p>
    <w:p>
      <w:pPr>
        <w:pStyle w:val="Default"/>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 xml:space="preserve">May 28              </w:t>
        <w:tab/>
        <w:t xml:space="preserve">         Brian &amp; Mary Lou Halferty                   </w:t>
      </w:r>
      <w:r>
        <w:rPr>
          <w:rFonts w:ascii="Arial" w:hAnsi="Arial"/>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 xml:space="preserve">                   </w:t>
      </w:r>
    </w:p>
    <w:p>
      <w:pPr>
        <w:pStyle w:val="Default"/>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 xml:space="preserve">June  4                         Greg Gillis                                   </w:t>
      </w:r>
      <w:r>
        <w:rPr>
          <w:rFonts w:ascii="Arial" w:hAnsi="Arial"/>
          <w:sz w:val="28"/>
          <w:szCs w:val="28"/>
          <w:rtl w:val="0"/>
          <w:lang w:val="en-US"/>
          <w14:textOutline w14:w="12700" w14:cap="flat">
            <w14:noFill/>
            <w14:miter w14:lim="400000"/>
          </w14:textOutline>
        </w:rPr>
        <w:t xml:space="preserve"> </w:t>
      </w:r>
      <w:r>
        <w:rPr>
          <w:rFonts w:ascii="Arial" w:hAnsi="Arial"/>
          <w:sz w:val="28"/>
          <w:szCs w:val="28"/>
          <w:rtl w:val="0"/>
          <w:lang w:val="en-US"/>
          <w14:textOutline w14:w="12700" w14:cap="flat">
            <w14:noFill/>
            <w14:miter w14:lim="400000"/>
          </w14:textOutline>
        </w:rPr>
        <w:t xml:space="preserve"> Fr Jack Costello    </w:t>
      </w:r>
    </w:p>
    <w:p>
      <w:pPr>
        <w:pStyle w:val="Default"/>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June 11                        Sharon McCarthy                          Fr Ron MacDonell</w:t>
      </w:r>
    </w:p>
    <w:p>
      <w:pPr>
        <w:pStyle w:val="Default"/>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 xml:space="preserve">June 18                        Art Blomme      </w:t>
        <w:tab/>
        <w:tab/>
        <w:tab/>
        <w:t xml:space="preserve">       Fr Jack Costello                               </w:t>
      </w:r>
    </w:p>
    <w:p>
      <w:pPr>
        <w:pStyle w:val="Default"/>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 xml:space="preserve">June 25                        Maryanne S-J  &amp; Roberto J          Fr Paul McAuley  </w:t>
      </w:r>
    </w:p>
    <w:p>
      <w:pPr>
        <w:pStyle w:val="Default"/>
        <w:rPr>
          <w:rFonts w:ascii="Arial" w:cs="Arial" w:hAnsi="Arial" w:eastAsia="Arial"/>
          <w:sz w:val="28"/>
          <w:szCs w:val="28"/>
          <w:u w:val="single"/>
          <w14:textOutline w14:w="12700" w14:cap="flat">
            <w14:noFill/>
            <w14:miter w14:lim="400000"/>
          </w14:textOutline>
        </w:rPr>
      </w:pPr>
    </w:p>
    <w:p>
      <w:pPr>
        <w:pStyle w:val="Default"/>
        <w:rPr>
          <w:rFonts w:ascii="Arial" w:cs="Arial" w:hAnsi="Arial" w:eastAsia="Arial"/>
          <w:sz w:val="28"/>
          <w:szCs w:val="28"/>
          <w14:textOutline w14:w="12700" w14:cap="flat">
            <w14:noFill/>
            <w14:miter w14:lim="400000"/>
          </w14:textOutline>
        </w:rPr>
      </w:pP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For now, all liturgies will be on Zoom.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pStyle w:val="List Paragraph"/>
        <w:spacing w:line="276" w:lineRule="auto"/>
        <w:ind w:left="0" w:firstLine="0"/>
        <w:rPr>
          <w:rFonts w:ascii="Arial" w:cs="Arial" w:hAnsi="Arial" w:eastAsia="Arial"/>
          <w:sz w:val="28"/>
          <w:szCs w:val="28"/>
          <w14:textOutline>
            <w14:noFill/>
          </w14:textOutline>
        </w:rPr>
      </w:pPr>
      <w:r>
        <w:rPr>
          <w:rFonts w:ascii="Arial" w:hAnsi="Arial"/>
          <w:b w:val="1"/>
          <w:bCs w:val="1"/>
          <w:sz w:val="28"/>
          <w:szCs w:val="28"/>
          <w:rtl w:val="0"/>
          <w:lang w:val="en-US"/>
          <w14:textOutline>
            <w14:noFill/>
          </w14:textOutline>
        </w:rPr>
        <w:t>People Progress Schedule</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May:          </w:t>
      </w:r>
      <w:r>
        <w:rPr>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Elizabeth Whelan  </w: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begin" w:fldLock="0"/>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instrText xml:space="preserve"> HYPERLINK "mailto:erwhelan@icloud.com"</w:instrTex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t>erwhelan@icloud.com</w:t>
      </w:r>
      <w:r>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June</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e-DE"/>
          <w14:textOutline w14:w="12700" w14:cap="flat">
            <w14:noFill/>
            <w14:miter w14:lim="400000"/>
          </w14:textOutline>
          <w14:textFill>
            <w14:solidFill>
              <w14:srgbClr w14:val="222222"/>
            </w14:solidFill>
          </w14:textFill>
        </w:rPr>
        <w:t>John MacMillan</w:t>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Summer:</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Maryanne S-J and Roberto J</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Sept: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a-DK"/>
          <w14:textOutline w14:w="12700" w14:cap="flat">
            <w14:noFill/>
            <w14:miter w14:lim="400000"/>
          </w14:textOutline>
          <w14:textFill>
            <w14:solidFill>
              <w14:srgbClr w14:val="222222"/>
            </w14:solidFill>
          </w14:textFill>
        </w:rPr>
        <w:t>Mary Lou Jorgensen-Bacher</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Please send your submissions to the People Progress Reporter by Thursday</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evening. People Progress welcomes new reporters. Thanks, Elizabeth.</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Lucida Calligraphy Italic" w:cs="Lucida Calligraphy Italic" w:hAnsi="Lucida Calligraphy Italic" w:eastAsia="Lucida Calligraphy Italic"/>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Lucida Calligraphy Italic" w:cs="Arial Unicode MS" w:hAnsi="Lucida Calligraphy Italic" w:eastAsia="Arial Unicode MS"/>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t>Announcements:</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pStyle w:val="Header &amp; Footer"/>
        <w:tabs>
          <w:tab w:val="right" w:pos="9360"/>
          <w:tab w:val="clear" w:pos="9020"/>
        </w:tabs>
        <w:rPr>
          <w:rFonts w:ascii="Arial" w:cs="Arial" w:hAnsi="Arial" w:eastAsia="Arial"/>
          <w:sz w:val="28"/>
          <w:szCs w:val="28"/>
        </w:rPr>
      </w:pPr>
      <w:r>
        <w:rPr>
          <w:rFonts w:ascii="Arial" w:hAnsi="Arial" w:hint="default"/>
          <w:sz w:val="28"/>
          <w:szCs w:val="28"/>
          <w:rtl w:val="0"/>
        </w:rPr>
        <w:t xml:space="preserve">• </w:t>
      </w:r>
      <w:r>
        <w:rPr>
          <w:rFonts w:ascii="Arial" w:hAnsi="Arial"/>
          <w:sz w:val="28"/>
          <w:szCs w:val="28"/>
          <w:rtl w:val="0"/>
          <w:lang w:val="en-US"/>
        </w:rPr>
        <w:t xml:space="preserve">Thank you for your </w:t>
      </w:r>
      <w:r>
        <w:rPr>
          <w:rFonts w:ascii="Arial" w:hAnsi="Arial"/>
          <w:sz w:val="28"/>
          <w:szCs w:val="28"/>
          <w:rtl w:val="0"/>
          <w:lang w:val="en-US"/>
        </w:rPr>
        <w:t>response</w:t>
      </w:r>
      <w:r>
        <w:rPr>
          <w:rFonts w:ascii="Arial" w:hAnsi="Arial"/>
          <w:sz w:val="28"/>
          <w:szCs w:val="28"/>
          <w:rtl w:val="0"/>
          <w:lang w:val="en-US"/>
        </w:rPr>
        <w:t xml:space="preserve">, </w:t>
      </w:r>
      <w:r>
        <w:rPr>
          <w:rFonts w:ascii="Arial" w:hAnsi="Arial"/>
          <w:sz w:val="28"/>
          <w:szCs w:val="28"/>
          <w:rtl w:val="0"/>
          <w:lang w:val="en-US"/>
        </w:rPr>
        <w:t>Pat</w:t>
      </w:r>
      <w:r>
        <w:rPr>
          <w:rFonts w:ascii="Arial" w:hAnsi="Arial"/>
          <w:sz w:val="28"/>
          <w:szCs w:val="28"/>
          <w:rtl w:val="0"/>
          <w:lang w:val="en-US"/>
        </w:rPr>
        <w:t>. I'm glad the larger type font helped!</w:t>
      </w:r>
      <w:r>
        <w:rPr>
          <w:rFonts w:ascii="Arial" w:hAnsi="Arial"/>
          <w:sz w:val="28"/>
          <w:szCs w:val="28"/>
          <w:rtl w:val="0"/>
        </w:rPr>
        <w:t xml:space="preserve"> </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Egg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fr-FR"/>
          <w14:textOutline w14:w="12700" w14:cap="flat">
            <w14:noFill/>
            <w14:miter w14:lim="400000"/>
          </w14:textOutline>
          <w14:textFill>
            <w14:solidFill>
              <w14:srgbClr w14:val="000000"/>
            </w14:solidFill>
          </w14:textFill>
        </w:rPr>
        <w:t>cartons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Please continue to save your empty egg cartons for Elizabeth Stocking. She welcomes cartons and flats.  You can deliver them to Elizabeth Whelan's house, and Elizabeth Stocking will pick them up. She thanks everyone who has contributed them.</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May Birthdays: Happy Birthday to</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1 Janette McCabe</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it-IT"/>
          <w14:textOutline w14:w="12700" w14:cap="flat">
            <w14:noFill/>
            <w14:miter w14:lim="400000"/>
          </w14:textOutline>
          <w14:textFill>
            <w14:solidFill>
              <w14:srgbClr w14:val="000000"/>
            </w14:solidFill>
          </w14:textFill>
        </w:rPr>
        <w:t>21 Simon Paul</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3 Gregory Wright</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21 Mary Sobanski</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nl-NL"/>
          <w14:textOutline w14:w="12700" w14:cap="flat">
            <w14:noFill/>
            <w14:miter w14:lim="400000"/>
          </w14:textOutline>
          <w14:textFill>
            <w14:solidFill>
              <w14:srgbClr w14:val="000000"/>
            </w14:solidFill>
          </w14:textFill>
        </w:rPr>
        <w:t>5 Lee Piepgrass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it-IT"/>
          <w14:textOutline w14:w="12700" w14:cap="flat">
            <w14:noFill/>
            <w14:miter w14:lim="400000"/>
          </w14:textOutline>
          <w14:textFill>
            <w14:solidFill>
              <w14:srgbClr w14:val="000000"/>
            </w14:solidFill>
          </w14:textFill>
        </w:rPr>
        <w:t>21 Sara MacMillan</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5 Nathan Gillis</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24 Art Mayer</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5 Al Sobanski</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s-ES_tradnl"/>
          <w14:textOutline w14:w="12700" w14:cap="flat">
            <w14:noFill/>
            <w14:miter w14:lim="400000"/>
          </w14:textOutline>
          <w14:textFill>
            <w14:solidFill>
              <w14:srgbClr w14:val="000000"/>
            </w14:solidFill>
          </w14:textFill>
        </w:rPr>
        <w:t>24 Daniel Mayer</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e-DE"/>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e-DE"/>
          <w14:textOutline w14:w="12700" w14:cap="flat">
            <w14:noFill/>
            <w14:miter w14:lim="400000"/>
          </w14:textOutline>
          <w14:textFill>
            <w14:solidFill>
              <w14:srgbClr w14:val="000000"/>
            </w14:solidFill>
          </w14:textFill>
        </w:rPr>
        <w:t>8 John MacMillan</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26 Mary Lou Jorgensen-Bacher</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1</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0 Tanya MacMillan</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26 Brian Shaughnessy</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 xml:space="preserve">20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Angela Blomme</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27 Maria Pimentel</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it-IT"/>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     •</w:t>
      </w:r>
    </w:p>
    <w:p>
      <w:pPr>
        <w:keepNext w:val="0"/>
        <w:keepLines w:val="0"/>
        <w:pageBreakBefore w:val="0"/>
        <w:widowControl w:val="1"/>
        <w:shd w:val="clear" w:color="auto" w:fill="auto"/>
        <w:suppressAutoHyphens w:val="0"/>
        <w:bidi w:val="0"/>
        <w:spacing w:before="0" w:after="16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Re-printed weekly for reference:</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2"/>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Call or email the priest to confirm Sunday</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s liturgy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(contact info will be provided).</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Prepare or find a Reflection and send it to the People Progress reporter by Thursday. Please notify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the People Progress reporter early in the</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week if you cannot do a Reflection.</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Select readers for the 1st and 2nd readings. Check with Sylvia Skrepichuk re: psal</w:t>
      </w:r>
      <w:r>
        <w:rPr>
          <w:rFonts w:ascii="Arial" w:hAnsi="Arial"/>
          <w:sz w:val="28"/>
          <w:szCs w:val="28"/>
          <w:rtl w:val="0"/>
          <w:lang w:val="en-US"/>
          <w14:textOutline>
            <w14:noFill/>
          </w14:textOutline>
        </w:rPr>
        <w:t>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On the Sunday of the virtual mass: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Greet the group (Ask newcomers to introduce themselves)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Give a </w:t>
      </w:r>
      <w:r>
        <w:rPr>
          <w:rStyle w:val="None"/>
          <w:rFonts w:ascii="Arial" w:hAnsi="Arial"/>
          <w:sz w:val="28"/>
          <w:szCs w:val="28"/>
          <w:u w:val="single"/>
          <w:rtl w:val="0"/>
          <w:lang w:val="en-US"/>
          <w14:textOutline>
            <w14:noFill/>
          </w14:textOutline>
        </w:rPr>
        <w:t>brief</w:t>
      </w:r>
      <w:r>
        <w:rPr>
          <w:rFonts w:ascii="Arial" w:hAnsi="Arial"/>
          <w:sz w:val="28"/>
          <w:szCs w:val="28"/>
          <w:rtl w:val="0"/>
          <w:lang w:val="en-US"/>
          <w14:textOutline>
            <w14:noFill/>
          </w14:textOutline>
        </w:rPr>
        <w:t xml:space="preserve"> introduction to the liturgy.</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Read your passage or be prepared to do a reading (if a volunteer is unable to log-in)</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Thank everyone who </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attended</w:t>
      </w:r>
      <w:r>
        <w:rPr>
          <w:rFonts w:ascii="Arial" w:hAnsi="Arial" w:hint="default"/>
          <w:sz w:val="28"/>
          <w:szCs w:val="28"/>
          <w:rtl w:val="0"/>
          <w:lang w:val="en-US"/>
          <w14:textOutline>
            <w14:noFill/>
          </w14:textOutline>
        </w:rPr>
        <w:t xml:space="preserve">’ </w:t>
      </w:r>
      <w:r>
        <w:rPr>
          <w:rFonts w:ascii="Arial" w:hAnsi="Arial"/>
          <w:sz w:val="28"/>
          <w:szCs w:val="28"/>
          <w:rtl w:val="0"/>
          <w:lang w:val="en-US"/>
          <w14:textOutline>
            <w14:noFill/>
          </w14:textOutline>
        </w:rPr>
        <w:t>and those who helped (at Announcements)</w:t>
      </w:r>
    </w:p>
    <w:p>
      <w:pPr>
        <w:pStyle w:val="Body"/>
        <w:bidi w:val="0"/>
        <w:ind w:left="0" w:right="0" w:firstLine="0"/>
        <w:jc w:val="left"/>
        <w:rPr>
          <w:rtl w:val="0"/>
        </w:rPr>
      </w:pPr>
      <w:r>
        <w:rPr>
          <w:rStyle w:val="None"/>
          <w:rFonts w:ascii="Arial" w:cs="Arial" w:hAnsi="Arial" w:eastAsia="Arial"/>
          <w:i w:val="1"/>
          <w:iCs w:val="1"/>
          <w:sz w:val="24"/>
          <w:szCs w:val="24"/>
        </w:rPr>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