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58C55" w14:textId="7EDDB958" w:rsidR="00D24CD2" w:rsidRDefault="00D24CD2" w:rsidP="006303E9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REFLECTION FOR PENTECOST 2023</w:t>
      </w:r>
    </w:p>
    <w:p w14:paraId="1BECA99A" w14:textId="73DF5A3B" w:rsidR="006303E9" w:rsidRDefault="006303E9" w:rsidP="006303E9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 John MacMillan</w:t>
      </w:r>
    </w:p>
    <w:p w14:paraId="7849F3C9" w14:textId="026D0639" w:rsidR="00B6068C" w:rsidRDefault="00477629" w:rsidP="00C219E7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My hope is that Pentecost will be much more than an abstraction to us all. </w:t>
      </w:r>
      <w:r w:rsidR="00B6068C">
        <w:rPr>
          <w:rFonts w:ascii="Arial" w:hAnsi="Arial" w:cs="Arial"/>
          <w:sz w:val="28"/>
          <w:szCs w:val="28"/>
        </w:rPr>
        <w:t xml:space="preserve">To find the present reality in these old readings, let’s ask ourselves, </w:t>
      </w:r>
      <w:r w:rsidR="005E768A">
        <w:rPr>
          <w:rFonts w:ascii="Arial" w:hAnsi="Arial" w:cs="Arial"/>
          <w:sz w:val="28"/>
          <w:szCs w:val="28"/>
        </w:rPr>
        <w:t>how do these words</w:t>
      </w:r>
      <w:r w:rsidR="00B6068C">
        <w:rPr>
          <w:rFonts w:ascii="Arial" w:hAnsi="Arial" w:cs="Arial"/>
          <w:sz w:val="28"/>
          <w:szCs w:val="28"/>
        </w:rPr>
        <w:t xml:space="preserve"> </w:t>
      </w:r>
      <w:r w:rsidR="00F73CF4">
        <w:rPr>
          <w:rFonts w:ascii="Arial" w:hAnsi="Arial" w:cs="Arial"/>
          <w:sz w:val="28"/>
          <w:szCs w:val="28"/>
        </w:rPr>
        <w:t>come alive in us</w:t>
      </w:r>
      <w:r w:rsidR="00B6068C">
        <w:rPr>
          <w:rFonts w:ascii="Arial" w:hAnsi="Arial" w:cs="Arial"/>
          <w:sz w:val="28"/>
          <w:szCs w:val="28"/>
        </w:rPr>
        <w:t xml:space="preserve">? </w:t>
      </w:r>
    </w:p>
    <w:p w14:paraId="79342A49" w14:textId="5E121C26" w:rsidR="00137855" w:rsidRDefault="005E768A" w:rsidP="00C219E7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Let’s dwell on these</w:t>
      </w:r>
      <w:r w:rsidR="00477629">
        <w:rPr>
          <w:rFonts w:ascii="Arial" w:hAnsi="Arial" w:cs="Arial"/>
          <w:sz w:val="28"/>
          <w:szCs w:val="28"/>
        </w:rPr>
        <w:t xml:space="preserve"> two phrases from the readings for Pentecost:</w:t>
      </w:r>
    </w:p>
    <w:p w14:paraId="6BF8E34A" w14:textId="4704C361" w:rsidR="00137855" w:rsidRDefault="00DD7532" w:rsidP="00C219E7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f</w:t>
      </w:r>
      <w:r w:rsidR="00137855">
        <w:rPr>
          <w:rFonts w:ascii="Arial" w:hAnsi="Arial" w:cs="Arial"/>
          <w:sz w:val="28"/>
          <w:szCs w:val="28"/>
        </w:rPr>
        <w:t>irst</w:t>
      </w:r>
      <w:r>
        <w:rPr>
          <w:rFonts w:ascii="Arial" w:hAnsi="Arial" w:cs="Arial"/>
          <w:sz w:val="28"/>
          <w:szCs w:val="28"/>
        </w:rPr>
        <w:t xml:space="preserve"> is the phrase</w:t>
      </w:r>
      <w:r w:rsidR="00137855">
        <w:rPr>
          <w:rFonts w:ascii="Arial" w:hAnsi="Arial" w:cs="Arial"/>
          <w:sz w:val="28"/>
          <w:szCs w:val="28"/>
        </w:rPr>
        <w:t>, “Filled with the spirit”</w:t>
      </w:r>
    </w:p>
    <w:p w14:paraId="1F12ADAD" w14:textId="5EEF2A01" w:rsidR="00137855" w:rsidRDefault="00137855" w:rsidP="00C219E7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How </w:t>
      </w:r>
      <w:r w:rsidR="005E768A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 these words</w:t>
      </w:r>
      <w:r w:rsidR="005E768A">
        <w:rPr>
          <w:rFonts w:ascii="Arial" w:hAnsi="Arial" w:cs="Arial"/>
          <w:sz w:val="28"/>
          <w:szCs w:val="28"/>
        </w:rPr>
        <w:t xml:space="preserve"> speak to us</w:t>
      </w:r>
      <w:r>
        <w:rPr>
          <w:rFonts w:ascii="Arial" w:hAnsi="Arial" w:cs="Arial"/>
          <w:sz w:val="28"/>
          <w:szCs w:val="28"/>
        </w:rPr>
        <w:t xml:space="preserve"> today?</w:t>
      </w:r>
    </w:p>
    <w:p w14:paraId="2775A4BF" w14:textId="77777777" w:rsidR="005E768A" w:rsidRDefault="004249B9" w:rsidP="00C219E7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When have I experienced being </w:t>
      </w:r>
      <w:r w:rsidR="00B6068C">
        <w:rPr>
          <w:rFonts w:ascii="Arial" w:hAnsi="Arial" w:cs="Arial"/>
          <w:sz w:val="28"/>
          <w:szCs w:val="28"/>
        </w:rPr>
        <w:t>“Filled with the spirit”</w:t>
      </w:r>
      <w:r>
        <w:rPr>
          <w:rFonts w:ascii="Arial" w:hAnsi="Arial" w:cs="Arial"/>
          <w:sz w:val="28"/>
          <w:szCs w:val="28"/>
        </w:rPr>
        <w:t>?</w:t>
      </w:r>
      <w:r w:rsidR="00B6068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remember</w:t>
      </w:r>
      <w:r w:rsidR="00B6068C">
        <w:rPr>
          <w:rFonts w:ascii="Arial" w:hAnsi="Arial" w:cs="Arial"/>
          <w:sz w:val="28"/>
          <w:szCs w:val="28"/>
        </w:rPr>
        <w:t xml:space="preserve"> seeing my infant daughter for the first time. </w:t>
      </w:r>
      <w:r w:rsidR="005E768A">
        <w:rPr>
          <w:rFonts w:ascii="Arial" w:hAnsi="Arial" w:cs="Arial"/>
          <w:sz w:val="28"/>
          <w:szCs w:val="28"/>
        </w:rPr>
        <w:t xml:space="preserve">I was amazed: how do you love someone so small, who you just met a moment ago? </w:t>
      </w:r>
      <w:r w:rsidR="00B6068C">
        <w:rPr>
          <w:rFonts w:ascii="Arial" w:hAnsi="Arial" w:cs="Arial"/>
          <w:sz w:val="28"/>
          <w:szCs w:val="28"/>
        </w:rPr>
        <w:t xml:space="preserve">I was </w:t>
      </w:r>
      <w:r>
        <w:rPr>
          <w:rFonts w:ascii="Arial" w:hAnsi="Arial" w:cs="Arial"/>
          <w:sz w:val="28"/>
          <w:szCs w:val="28"/>
        </w:rPr>
        <w:t>immediately</w:t>
      </w:r>
      <w:r w:rsidR="00B6068C">
        <w:rPr>
          <w:rFonts w:ascii="Arial" w:hAnsi="Arial" w:cs="Arial"/>
          <w:sz w:val="28"/>
          <w:szCs w:val="28"/>
        </w:rPr>
        <w:t xml:space="preserve"> full of </w:t>
      </w:r>
      <w:r>
        <w:rPr>
          <w:rFonts w:ascii="Arial" w:hAnsi="Arial" w:cs="Arial"/>
          <w:sz w:val="28"/>
          <w:szCs w:val="28"/>
        </w:rPr>
        <w:t>love</w:t>
      </w:r>
      <w:r w:rsidR="00B6068C">
        <w:rPr>
          <w:rFonts w:ascii="Arial" w:hAnsi="Arial" w:cs="Arial"/>
          <w:sz w:val="28"/>
          <w:szCs w:val="28"/>
        </w:rPr>
        <w:t>, and determined to be the best father I could possibl</w:t>
      </w:r>
      <w:r w:rsidR="005E768A">
        <w:rPr>
          <w:rFonts w:ascii="Arial" w:hAnsi="Arial" w:cs="Arial"/>
          <w:sz w:val="28"/>
          <w:szCs w:val="28"/>
        </w:rPr>
        <w:t>y</w:t>
      </w:r>
      <w:r w:rsidR="00B6068C">
        <w:rPr>
          <w:rFonts w:ascii="Arial" w:hAnsi="Arial" w:cs="Arial"/>
          <w:sz w:val="28"/>
          <w:szCs w:val="28"/>
        </w:rPr>
        <w:t xml:space="preserve"> be</w:t>
      </w:r>
      <w:r w:rsidR="005E768A">
        <w:rPr>
          <w:rFonts w:ascii="Arial" w:hAnsi="Arial" w:cs="Arial"/>
          <w:sz w:val="28"/>
          <w:szCs w:val="28"/>
        </w:rPr>
        <w:t>.</w:t>
      </w:r>
      <w:r w:rsidR="00B6068C">
        <w:rPr>
          <w:rFonts w:ascii="Arial" w:hAnsi="Arial" w:cs="Arial"/>
          <w:sz w:val="28"/>
          <w:szCs w:val="28"/>
        </w:rPr>
        <w:t xml:space="preserve"> I became something more: a father, with a very important job. </w:t>
      </w:r>
      <w:r w:rsidR="005E768A">
        <w:rPr>
          <w:rFonts w:ascii="Arial" w:hAnsi="Arial" w:cs="Arial"/>
          <w:sz w:val="28"/>
          <w:szCs w:val="28"/>
        </w:rPr>
        <w:t xml:space="preserve">I believe we are filled with the spirit when we find love in our hearts, and when this love is directed to caring for God’s creation beyond self-concern. </w:t>
      </w:r>
    </w:p>
    <w:p w14:paraId="23352549" w14:textId="2E3C7BD7" w:rsidR="00B6068C" w:rsidRDefault="004249B9" w:rsidP="00C219E7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are the moments in your life when you were “filled with the spirit”? I recall times when I am with someone who I get to know more deeply. This feels precious, and leads </w:t>
      </w:r>
      <w:r w:rsidR="005E768A">
        <w:rPr>
          <w:rFonts w:ascii="Arial" w:hAnsi="Arial" w:cs="Arial"/>
          <w:sz w:val="28"/>
          <w:szCs w:val="28"/>
        </w:rPr>
        <w:t>me to see them in a new way</w:t>
      </w:r>
      <w:r>
        <w:rPr>
          <w:rFonts w:ascii="Arial" w:hAnsi="Arial" w:cs="Arial"/>
          <w:sz w:val="28"/>
          <w:szCs w:val="28"/>
        </w:rPr>
        <w:t xml:space="preserve">, </w:t>
      </w:r>
      <w:r w:rsidR="005E768A">
        <w:rPr>
          <w:rFonts w:ascii="Arial" w:hAnsi="Arial" w:cs="Arial"/>
          <w:sz w:val="28"/>
          <w:szCs w:val="28"/>
        </w:rPr>
        <w:t>which usually enriches both of us</w:t>
      </w:r>
      <w:r>
        <w:rPr>
          <w:rFonts w:ascii="Arial" w:hAnsi="Arial" w:cs="Arial"/>
          <w:sz w:val="28"/>
          <w:szCs w:val="28"/>
        </w:rPr>
        <w:t xml:space="preserve">. </w:t>
      </w:r>
      <w:r w:rsidR="00DD7532">
        <w:rPr>
          <w:rFonts w:ascii="Arial" w:hAnsi="Arial" w:cs="Arial"/>
          <w:sz w:val="28"/>
          <w:szCs w:val="28"/>
        </w:rPr>
        <w:t>When love is shared, it is also multiplied, as in the loaves and fishes.</w:t>
      </w:r>
    </w:p>
    <w:p w14:paraId="33360442" w14:textId="0BC073E3" w:rsidR="004249B9" w:rsidRDefault="00DD7532" w:rsidP="00C219E7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second phrase is, “They began to speak in other tongues”. Have we not heard great speakers, and within days forgotten everything they said</w:t>
      </w:r>
      <w:r w:rsidR="004249B9">
        <w:rPr>
          <w:rFonts w:ascii="Arial" w:hAnsi="Arial" w:cs="Arial"/>
          <w:sz w:val="28"/>
          <w:szCs w:val="28"/>
        </w:rPr>
        <w:t xml:space="preserve">? What </w:t>
      </w:r>
      <w:r>
        <w:rPr>
          <w:rFonts w:ascii="Arial" w:hAnsi="Arial" w:cs="Arial"/>
          <w:sz w:val="28"/>
          <w:szCs w:val="28"/>
        </w:rPr>
        <w:t>speaks to us more deeply and unforgettably</w:t>
      </w:r>
      <w:r w:rsidR="004249B9">
        <w:rPr>
          <w:rFonts w:ascii="Arial" w:hAnsi="Arial" w:cs="Arial"/>
          <w:sz w:val="28"/>
          <w:szCs w:val="28"/>
        </w:rPr>
        <w:t xml:space="preserve">, is behavior – whether generosity, kindness, thoughtfulness, </w:t>
      </w:r>
      <w:r>
        <w:rPr>
          <w:rFonts w:ascii="Arial" w:hAnsi="Arial" w:cs="Arial"/>
          <w:sz w:val="28"/>
          <w:szCs w:val="28"/>
        </w:rPr>
        <w:t xml:space="preserve">and personal </w:t>
      </w:r>
      <w:r w:rsidR="00F73CF4">
        <w:rPr>
          <w:rFonts w:ascii="Arial" w:hAnsi="Arial" w:cs="Arial"/>
          <w:sz w:val="28"/>
          <w:szCs w:val="28"/>
        </w:rPr>
        <w:t>connection. O</w:t>
      </w:r>
      <w:r w:rsidR="00403CE4">
        <w:rPr>
          <w:rFonts w:ascii="Arial" w:hAnsi="Arial" w:cs="Arial"/>
          <w:sz w:val="28"/>
          <w:szCs w:val="28"/>
        </w:rPr>
        <w:t xml:space="preserve">ur behavior </w:t>
      </w:r>
      <w:r>
        <w:rPr>
          <w:rFonts w:ascii="Arial" w:hAnsi="Arial" w:cs="Arial"/>
          <w:sz w:val="28"/>
          <w:szCs w:val="28"/>
        </w:rPr>
        <w:t>says</w:t>
      </w:r>
      <w:r w:rsidR="00403CE4">
        <w:rPr>
          <w:rFonts w:ascii="Arial" w:hAnsi="Arial" w:cs="Arial"/>
          <w:sz w:val="28"/>
          <w:szCs w:val="28"/>
        </w:rPr>
        <w:t xml:space="preserve"> more than our words do. It was said of the early Christians, “See how they love each other”. </w:t>
      </w:r>
      <w:r w:rsidR="005843E8">
        <w:rPr>
          <w:rFonts w:ascii="Arial" w:hAnsi="Arial" w:cs="Arial"/>
          <w:sz w:val="28"/>
          <w:szCs w:val="28"/>
        </w:rPr>
        <w:t>To follow in the footsteps of Jesus is to speak the universal language.</w:t>
      </w:r>
    </w:p>
    <w:p w14:paraId="16ADEB2C" w14:textId="52043355" w:rsidR="00F73CF4" w:rsidRDefault="00F73CF4" w:rsidP="00C219E7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My physical and mental abilities may be in a slow decline, but nothing impairs my ability to love and to care. If anything, at our age, our lives are a testament to the meaning of life, to why we are here.</w:t>
      </w:r>
    </w:p>
    <w:p w14:paraId="1B6D01B6" w14:textId="6E990CD7" w:rsidR="00F73CF4" w:rsidRDefault="00F73CF4" w:rsidP="00F73CF4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Jesus was all about community and being</w:t>
      </w:r>
      <w:r w:rsidR="005843E8">
        <w:rPr>
          <w:rFonts w:ascii="Arial" w:hAnsi="Arial" w:cs="Arial"/>
          <w:sz w:val="28"/>
          <w:szCs w:val="28"/>
        </w:rPr>
        <w:t xml:space="preserve"> “The vine and the branches”</w:t>
      </w:r>
      <w:r>
        <w:rPr>
          <w:rFonts w:ascii="Arial" w:hAnsi="Arial" w:cs="Arial"/>
          <w:sz w:val="28"/>
          <w:szCs w:val="28"/>
        </w:rPr>
        <w:t xml:space="preserve"> . We are made, at the deep level to which we hope to live, to follow the teaching that “If one member suffers, all suffer with it; if one member is honored, all rejoice together”. </w:t>
      </w:r>
    </w:p>
    <w:p w14:paraId="0DA33E33" w14:textId="2B237CA6" w:rsidR="000743AF" w:rsidRDefault="00F73CF4" w:rsidP="00C219E7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are here to love and serve, and in doing so we find meaning and purpose. To do so lightens our burdens</w:t>
      </w:r>
      <w:r w:rsidR="005843E8">
        <w:rPr>
          <w:rFonts w:ascii="Arial" w:hAnsi="Arial" w:cs="Arial"/>
          <w:sz w:val="28"/>
          <w:szCs w:val="28"/>
        </w:rPr>
        <w:t>. It</w:t>
      </w:r>
      <w:r>
        <w:rPr>
          <w:rFonts w:ascii="Arial" w:hAnsi="Arial" w:cs="Arial"/>
          <w:sz w:val="28"/>
          <w:szCs w:val="28"/>
        </w:rPr>
        <w:t xml:space="preserve"> helps us to be who we most want to be.</w:t>
      </w:r>
    </w:p>
    <w:p w14:paraId="36218D76" w14:textId="77777777" w:rsidR="00C219E7" w:rsidRDefault="00C219E7" w:rsidP="00C219E7">
      <w:pPr>
        <w:pStyle w:val="NormalWeb"/>
        <w:rPr>
          <w:rFonts w:ascii="Arial" w:hAnsi="Arial" w:cs="Arial"/>
          <w:sz w:val="28"/>
          <w:szCs w:val="28"/>
        </w:rPr>
      </w:pPr>
    </w:p>
    <w:sectPr w:rsidR="00C219E7" w:rsidSect="006303E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E7"/>
    <w:rsid w:val="000743AF"/>
    <w:rsid w:val="00137855"/>
    <w:rsid w:val="00403CE4"/>
    <w:rsid w:val="004249B9"/>
    <w:rsid w:val="00477629"/>
    <w:rsid w:val="005843E8"/>
    <w:rsid w:val="00590460"/>
    <w:rsid w:val="005E768A"/>
    <w:rsid w:val="006303E9"/>
    <w:rsid w:val="00682AEF"/>
    <w:rsid w:val="00695F49"/>
    <w:rsid w:val="006E5397"/>
    <w:rsid w:val="008140CD"/>
    <w:rsid w:val="00B6068C"/>
    <w:rsid w:val="00C219E7"/>
    <w:rsid w:val="00D0242D"/>
    <w:rsid w:val="00D24CD2"/>
    <w:rsid w:val="00DD7532"/>
    <w:rsid w:val="00F73CF4"/>
    <w:rsid w:val="00F8554D"/>
    <w:rsid w:val="00FA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712FD"/>
  <w15:chartTrackingRefBased/>
  <w15:docId w15:val="{84AAFEC0-857E-4B5B-832B-F3D4E992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9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219E7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C219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B4A6E-15B4-4DF3-9B30-13173AC2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MacMillan</dc:creator>
  <cp:keywords/>
  <dc:description/>
  <cp:lastModifiedBy>Brian Halferty</cp:lastModifiedBy>
  <cp:revision>3</cp:revision>
  <dcterms:created xsi:type="dcterms:W3CDTF">2023-05-26T15:58:00Z</dcterms:created>
  <dcterms:modified xsi:type="dcterms:W3CDTF">2023-06-03T14:47:00Z</dcterms:modified>
</cp:coreProperties>
</file>