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22B4E" w14:textId="77777777" w:rsidR="00576D9A" w:rsidRPr="007B7C24" w:rsidRDefault="00576D9A" w:rsidP="00576D9A">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0C40F8D" w14:textId="77777777" w:rsidR="00576D9A" w:rsidRPr="007B7C24" w:rsidRDefault="00576D9A" w:rsidP="00576D9A">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4C956140" w14:textId="77777777" w:rsidR="00576D9A" w:rsidRPr="007B7C24" w:rsidRDefault="00576D9A" w:rsidP="00576D9A">
      <w:pPr>
        <w:pStyle w:val="Default"/>
        <w:spacing w:line="276" w:lineRule="auto"/>
        <w:rPr>
          <w:rFonts w:ascii="Arial" w:eastAsia="Arial" w:hAnsi="Arial" w:cs="Arial"/>
          <w:b/>
          <w:bCs/>
          <w:color w:val="auto"/>
          <w:sz w:val="28"/>
          <w:szCs w:val="28"/>
        </w:rPr>
      </w:pPr>
    </w:p>
    <w:p w14:paraId="19C0A39A" w14:textId="6C790CED" w:rsidR="00576D9A" w:rsidRDefault="00576D9A" w:rsidP="00576D9A">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September 15</w:t>
      </w:r>
      <w:r w:rsidRPr="00985356">
        <w:rPr>
          <w:rFonts w:ascii="Arial" w:eastAsia="Arial" w:hAnsi="Arial" w:cs="Arial"/>
          <w:color w:val="auto"/>
          <w:sz w:val="28"/>
          <w:szCs w:val="28"/>
        </w:rPr>
        <w:t xml:space="preserve">, 2024 </w:t>
      </w:r>
      <w:r w:rsidRPr="00985356">
        <w:rPr>
          <w:rFonts w:ascii="Arial" w:eastAsia="Arial" w:hAnsi="Arial" w:cs="Arial"/>
          <w:color w:val="auto"/>
          <w:sz w:val="28"/>
          <w:szCs w:val="28"/>
        </w:rPr>
        <w:tab/>
      </w:r>
      <w:r w:rsidRPr="00985356">
        <w:rPr>
          <w:rFonts w:ascii="Arial" w:eastAsia="Arial" w:hAnsi="Arial" w:cs="Arial"/>
          <w:color w:val="auto"/>
          <w:sz w:val="28"/>
          <w:szCs w:val="28"/>
        </w:rPr>
        <w:tab/>
      </w:r>
      <w:r w:rsidR="00C51764">
        <w:rPr>
          <w:rFonts w:ascii="Arial" w:eastAsia="Arial" w:hAnsi="Arial" w:cs="Arial"/>
          <w:color w:val="auto"/>
          <w:sz w:val="28"/>
          <w:szCs w:val="28"/>
        </w:rPr>
        <w:t>2</w:t>
      </w:r>
      <w:r>
        <w:rPr>
          <w:rFonts w:ascii="Arial" w:eastAsia="Arial" w:hAnsi="Arial" w:cs="Arial"/>
          <w:color w:val="auto"/>
          <w:sz w:val="28"/>
          <w:szCs w:val="28"/>
        </w:rPr>
        <w:t>4</w:t>
      </w:r>
      <w:r w:rsidRPr="00576D9A">
        <w:rPr>
          <w:rFonts w:ascii="Arial" w:eastAsia="Arial" w:hAnsi="Arial" w:cs="Arial"/>
          <w:color w:val="auto"/>
          <w:sz w:val="28"/>
          <w:szCs w:val="28"/>
          <w:vertAlign w:val="superscript"/>
        </w:rPr>
        <w:t>th</w:t>
      </w:r>
      <w:r>
        <w:rPr>
          <w:rFonts w:ascii="Arial" w:eastAsia="Arial" w:hAnsi="Arial" w:cs="Arial"/>
          <w:color w:val="auto"/>
          <w:sz w:val="28"/>
          <w:szCs w:val="28"/>
        </w:rPr>
        <w:t xml:space="preserve"> 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0E510C23" w14:textId="77777777" w:rsidR="00576D9A" w:rsidRPr="00EF0EBB" w:rsidRDefault="00576D9A" w:rsidP="00576D9A">
      <w:pPr>
        <w:rPr>
          <w:rFonts w:ascii="Arial" w:hAnsi="Arial" w:cs="Arial"/>
          <w:b/>
          <w:bCs/>
          <w:sz w:val="28"/>
          <w:szCs w:val="28"/>
        </w:rPr>
      </w:pPr>
      <w:r>
        <w:tab/>
      </w:r>
      <w:r>
        <w:tab/>
      </w:r>
      <w:r>
        <w:tab/>
      </w:r>
      <w:r>
        <w:tab/>
      </w:r>
      <w:r>
        <w:tab/>
      </w:r>
      <w:r>
        <w:tab/>
      </w:r>
    </w:p>
    <w:p w14:paraId="144F37CA" w14:textId="70E75787" w:rsidR="00576D9A" w:rsidRDefault="00576D9A" w:rsidP="00576D9A">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xml:space="preserve">. </w:t>
      </w:r>
      <w:r w:rsidR="00E7382E">
        <w:rPr>
          <w:rFonts w:ascii="Arial" w:eastAsia="Arial" w:hAnsi="Arial" w:cs="Arial"/>
          <w:b/>
          <w:bCs/>
          <w:color w:val="auto"/>
          <w:sz w:val="28"/>
          <w:szCs w:val="28"/>
        </w:rPr>
        <w:t>Jack</w:t>
      </w:r>
      <w:r w:rsidRPr="007B7C24">
        <w:rPr>
          <w:rFonts w:ascii="Arial" w:eastAsia="Arial" w:hAnsi="Arial" w:cs="Arial"/>
          <w:b/>
          <w:bCs/>
          <w:color w:val="auto"/>
          <w:sz w:val="28"/>
          <w:szCs w:val="28"/>
        </w:rPr>
        <w:t>!</w:t>
      </w:r>
      <w:r>
        <w:rPr>
          <w:rFonts w:ascii="Arial" w:hAnsi="Arial" w:cs="Arial"/>
          <w:sz w:val="28"/>
          <w:szCs w:val="28"/>
        </w:rPr>
        <w:tab/>
      </w:r>
      <w:r>
        <w:rPr>
          <w:rFonts w:ascii="Arial" w:hAnsi="Arial" w:cs="Arial"/>
          <w:sz w:val="28"/>
          <w:szCs w:val="28"/>
        </w:rPr>
        <w:tab/>
      </w:r>
    </w:p>
    <w:p w14:paraId="521388D5" w14:textId="77777777" w:rsidR="00576D9A" w:rsidRDefault="00576D9A" w:rsidP="00576D9A">
      <w:pPr>
        <w:pStyle w:val="Default"/>
        <w:ind w:left="720" w:hanging="720"/>
        <w:rPr>
          <w:rFonts w:ascii="Arial" w:hAnsi="Arial" w:cs="Arial"/>
          <w:sz w:val="28"/>
          <w:szCs w:val="28"/>
        </w:rPr>
      </w:pPr>
    </w:p>
    <w:p w14:paraId="16B69495" w14:textId="77777777" w:rsidR="00E7382E" w:rsidRDefault="00576D9A" w:rsidP="006A4021">
      <w:pPr>
        <w:pStyle w:val="Default"/>
        <w:rPr>
          <w:rFonts w:ascii="Arial" w:hAnsi="Arial" w:cs="Arial"/>
          <w:sz w:val="28"/>
          <w:szCs w:val="28"/>
        </w:rPr>
      </w:pPr>
      <w:r w:rsidRPr="006A4021">
        <w:rPr>
          <w:rFonts w:ascii="Arial" w:hAnsi="Arial" w:cs="Arial"/>
          <w:b/>
          <w:bCs/>
          <w:sz w:val="28"/>
          <w:szCs w:val="28"/>
        </w:rPr>
        <w:t>Zoom link:</w:t>
      </w:r>
      <w:r w:rsidR="006A4021">
        <w:rPr>
          <w:rFonts w:ascii="Arial" w:hAnsi="Arial" w:cs="Arial"/>
          <w:sz w:val="28"/>
          <w:szCs w:val="28"/>
        </w:rPr>
        <w:t xml:space="preserve"> </w:t>
      </w:r>
      <w:hyperlink r:id="rId7" w:history="1">
        <w:r w:rsidR="006A4021" w:rsidRPr="00276BDE">
          <w:rPr>
            <w:rStyle w:val="Hyperlink"/>
            <w:rFonts w:ascii="Arial" w:hAnsi="Arial" w:cs="Arial"/>
            <w:sz w:val="28"/>
            <w:szCs w:val="28"/>
          </w:rPr>
          <w:t>https://us02web.zoom.us/j/83018087848?pwd=Yjh4VnV6QXE2MFRzbEZwWUpacmJ5UT09</w:t>
        </w:r>
      </w:hyperlink>
      <w:r>
        <w:rPr>
          <w:rFonts w:ascii="Arial" w:hAnsi="Arial" w:cs="Arial"/>
          <w:sz w:val="28"/>
          <w:szCs w:val="28"/>
        </w:rPr>
        <w:tab/>
      </w:r>
    </w:p>
    <w:p w14:paraId="564B4F3D" w14:textId="43AE7475" w:rsidR="00576D9A" w:rsidRPr="00E70E98" w:rsidRDefault="00576D9A" w:rsidP="006A4021">
      <w:pPr>
        <w:pStyle w:val="Default"/>
        <w:rPr>
          <w:rFonts w:ascii="Arial" w:eastAsia="Arial" w:hAnsi="Arial" w:cs="Arial"/>
          <w:b/>
          <w:bCs/>
          <w:color w:val="auto"/>
          <w:sz w:val="28"/>
          <w:szCs w:val="28"/>
        </w:rPr>
      </w:pPr>
      <w:r>
        <w:rPr>
          <w:rFonts w:ascii="Arial" w:hAnsi="Arial" w:cs="Arial"/>
          <w:sz w:val="28"/>
          <w:szCs w:val="28"/>
        </w:rPr>
        <w:t xml:space="preserve">    </w:t>
      </w:r>
    </w:p>
    <w:p w14:paraId="65FFD189" w14:textId="66E9183A" w:rsidR="00E7382E" w:rsidRPr="00E7382E" w:rsidRDefault="00576D9A" w:rsidP="00E7382E">
      <w:pPr>
        <w:pStyle w:val="NormalWeb"/>
        <w:shd w:val="clear" w:color="auto" w:fill="FFFFFF"/>
        <w:spacing w:before="0" w:beforeAutospacing="0" w:after="0" w:afterAutospacing="0"/>
        <w:rPr>
          <w:rFonts w:ascii="Arial" w:hAnsi="Arial" w:cs="Arial"/>
          <w:b/>
          <w:bCs/>
          <w:color w:val="222222"/>
          <w:sz w:val="28"/>
          <w:szCs w:val="28"/>
          <w:shd w:val="clear" w:color="auto" w:fill="FFFFFF"/>
        </w:rPr>
      </w:pPr>
      <w:r w:rsidRPr="00D253A4">
        <w:rPr>
          <w:rFonts w:ascii="Tahoma" w:hAnsi="Tahoma" w:cs="Tahoma"/>
          <w:color w:val="222222"/>
          <w:shd w:val="clear" w:color="auto" w:fill="FFFFFF"/>
        </w:rPr>
        <w:t>﻿</w:t>
      </w:r>
      <w:r w:rsidR="00D253A4" w:rsidRPr="00E7382E">
        <w:rPr>
          <w:rFonts w:ascii="Arial" w:hAnsi="Arial" w:cs="Arial"/>
          <w:b/>
          <w:bCs/>
          <w:color w:val="222222"/>
          <w:sz w:val="28"/>
          <w:szCs w:val="28"/>
          <w:shd w:val="clear" w:color="auto" w:fill="FFFFFF"/>
        </w:rPr>
        <w:t xml:space="preserve">Reflection: </w:t>
      </w:r>
      <w:r w:rsidR="00E7382E" w:rsidRPr="00E7382E">
        <w:rPr>
          <w:rFonts w:ascii="Arial" w:hAnsi="Arial" w:cs="Arial"/>
          <w:color w:val="222222"/>
          <w:sz w:val="28"/>
          <w:szCs w:val="28"/>
          <w:shd w:val="clear" w:color="auto" w:fill="FFFFFF"/>
        </w:rPr>
        <w:t>by Bill and Lindsay Watson</w:t>
      </w:r>
    </w:p>
    <w:p w14:paraId="4F3F6C69" w14:textId="77777777" w:rsidR="00E7382E" w:rsidRPr="00E7382E" w:rsidRDefault="00E7382E"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p>
    <w:p w14:paraId="7FD4CCC9" w14:textId="7615D57E" w:rsidR="00D253A4" w:rsidRPr="00E7382E"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E7382E">
        <w:rPr>
          <w:rFonts w:ascii="Arial" w:hAnsi="Arial" w:cs="Arial"/>
          <w:color w:val="222222"/>
          <w:sz w:val="28"/>
          <w:szCs w:val="28"/>
          <w:shd w:val="clear" w:color="auto" w:fill="FFFFFF"/>
        </w:rPr>
        <w:t>“What good is it, my brothers and sisters, if you say you have faith but do not have good works? Can faith save you? If a brother or sister is naked and lacks daily food, and one of you says to them, “Go in peace; keep warm and eat your fill, “and yet you do not supply their bodily needs, what is the good of that? So faith by itself, if it has no works, is dead” (James 2:14-26)</w:t>
      </w:r>
    </w:p>
    <w:p w14:paraId="21C13A8D"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p>
    <w:p w14:paraId="0CEFECB2"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As we all grieve the recent deaths of Elizabeth and earlier last month, Rita, we can reflect on the caring and good works of both of these saintly people, members of our community. St. James challenges us all to do what good works we can, just as Liz and Rita did so quietly and lovingly.</w:t>
      </w:r>
    </w:p>
    <w:p w14:paraId="6B58285A"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lang w:val="en-US"/>
        </w:rPr>
      </w:pPr>
    </w:p>
    <w:p w14:paraId="3010EDAC"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From the Center for Action and Contemplation</w:t>
      </w:r>
    </w:p>
    <w:p w14:paraId="147AA565"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Richard Rohr, June/2021</w:t>
      </w:r>
    </w:p>
    <w:p w14:paraId="4027D93A"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p>
    <w:p w14:paraId="53C54F20"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“Who do you say that I am?” is a central question of Jesus in the Gospel of Mark, as he helps the disciples clarify their relationship to and with him. It is also a crucial question for Jesus in his own identity clarification. We note the progression of questions: who do people say that I am, who do you say that I am, and, in Matthew’s Gospel, who do people say the Son of man is? Each of these questions goes to the heart of every Christian’s, or dare I say every person’s, longing for a connection to the Divine, to their deepest self, and to the world they live in. . . . [1].</w:t>
      </w:r>
    </w:p>
    <w:p w14:paraId="53795C49"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p>
    <w:p w14:paraId="71D6384E"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Our questions about who God is lead us to simultaneously ponder our own significance to Spirit. Because Jesus taught by modeling, we follow his example and ask God, “Who do you say that I am?” Because we are the </w:t>
      </w:r>
      <w:r w:rsidRPr="00D253A4">
        <w:rPr>
          <w:rFonts w:ascii="Arial" w:hAnsi="Arial" w:cs="Arial"/>
          <w:i/>
          <w:iCs/>
          <w:color w:val="222222"/>
          <w:sz w:val="28"/>
          <w:szCs w:val="28"/>
          <w:shd w:val="clear" w:color="auto" w:fill="FFFFFF"/>
        </w:rPr>
        <w:t>imago Dei</w:t>
      </w:r>
      <w:r w:rsidRPr="00D253A4">
        <w:rPr>
          <w:rFonts w:ascii="Arial" w:hAnsi="Arial" w:cs="Arial"/>
          <w:color w:val="222222"/>
          <w:sz w:val="28"/>
          <w:szCs w:val="28"/>
          <w:shd w:val="clear" w:color="auto" w:fill="FFFFFF"/>
        </w:rPr>
        <w:t xml:space="preserve"> (image of God), I believe God would say that we are God’s Beloved, fearfully and wonderfully made. It is important to consider what we might know about ourselves and how we interact or respond in the ways we do, or what we perceive or believe about our own faith, theology, and identity. </w:t>
      </w:r>
    </w:p>
    <w:p w14:paraId="423AF5BB"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p>
    <w:p w14:paraId="6AF1E843" w14:textId="77777777"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 xml:space="preserve">As we endeavor to live fully into this notion of </w:t>
      </w:r>
      <w:proofErr w:type="spellStart"/>
      <w:r w:rsidRPr="00D253A4">
        <w:rPr>
          <w:rFonts w:ascii="Arial" w:hAnsi="Arial" w:cs="Arial"/>
          <w:color w:val="222222"/>
          <w:sz w:val="28"/>
          <w:szCs w:val="28"/>
          <w:shd w:val="clear" w:color="auto" w:fill="FFFFFF"/>
        </w:rPr>
        <w:t>belovedness</w:t>
      </w:r>
      <w:proofErr w:type="spellEnd"/>
      <w:r w:rsidRPr="00D253A4">
        <w:rPr>
          <w:rFonts w:ascii="Arial" w:hAnsi="Arial" w:cs="Arial"/>
          <w:color w:val="222222"/>
          <w:sz w:val="28"/>
          <w:szCs w:val="28"/>
          <w:shd w:val="clear" w:color="auto" w:fill="FFFFFF"/>
        </w:rPr>
        <w:t>, we must be introspective and self-aware, carefully uncovering and discovering our most authentic selves while staying connected to Spirit, utilizing the resources of prayer and other spiritual practices. This is the basis of how we live out our spirituality.</w:t>
      </w:r>
    </w:p>
    <w:p w14:paraId="56FAB92A" w14:textId="77777777" w:rsidR="00AB56E1" w:rsidRDefault="00AB56E1"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p>
    <w:p w14:paraId="5D6850AB" w14:textId="35354091" w:rsidR="00D253A4" w:rsidRPr="00D253A4" w:rsidRDefault="00D253A4" w:rsidP="00E7382E">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D253A4">
        <w:rPr>
          <w:rFonts w:ascii="Arial" w:hAnsi="Arial" w:cs="Arial"/>
          <w:color w:val="222222"/>
          <w:sz w:val="28"/>
          <w:szCs w:val="28"/>
          <w:shd w:val="clear" w:color="auto" w:fill="FFFFFF"/>
        </w:rPr>
        <w:t>As we look in the mirror and at each other and Creation, once more we ask ourselves, “Who do you say that I am?” How might we represent the Holy in the world? How do we interact with each other and Creation? . . . We must be mindful to revere the Holy in our neighbors—to share our stories about God’s goodness and grace, companionship and love in the hopes of becoming the community that God has intended.”</w:t>
      </w:r>
    </w:p>
    <w:p w14:paraId="05EB938E" w14:textId="02E2DBC3" w:rsidR="00D253A4" w:rsidRPr="00D253A4" w:rsidRDefault="00D253A4" w:rsidP="00E7382E">
      <w:pPr>
        <w:pStyle w:val="NormalWeb"/>
        <w:shd w:val="clear" w:color="auto" w:fill="FFFFFF"/>
        <w:spacing w:before="0" w:beforeAutospacing="0" w:after="0" w:afterAutospacing="0"/>
        <w:rPr>
          <w:rFonts w:ascii="Arial" w:hAnsi="Arial" w:cs="Arial"/>
          <w:i/>
          <w:iCs/>
          <w:color w:val="222222"/>
          <w:sz w:val="28"/>
          <w:szCs w:val="28"/>
          <w:shd w:val="clear" w:color="auto" w:fill="FFFFFF"/>
        </w:rPr>
      </w:pPr>
      <w:r w:rsidRPr="00D253A4">
        <w:rPr>
          <w:rFonts w:ascii="Arial" w:hAnsi="Arial" w:cs="Arial"/>
          <w:i/>
          <w:iCs/>
          <w:color w:val="222222"/>
          <w:sz w:val="28"/>
          <w:szCs w:val="28"/>
          <w:shd w:val="clear" w:color="auto" w:fill="FFFFFF"/>
        </w:rPr>
        <w:t>References:</w:t>
      </w:r>
      <w:r w:rsidRPr="00D253A4">
        <w:rPr>
          <w:rFonts w:ascii="Arial" w:hAnsi="Arial" w:cs="Arial"/>
          <w:i/>
          <w:iCs/>
          <w:color w:val="222222"/>
          <w:sz w:val="28"/>
          <w:szCs w:val="28"/>
          <w:shd w:val="clear" w:color="auto" w:fill="FFFFFF"/>
        </w:rPr>
        <w:br/>
        <w:t>[1] Ineda Pearl Adesanya, “Training Principle: Spirit,” introduction to “Who Do You Say I Am?,” by Ruth Takiko West, in Kaleidoscope, 20.</w:t>
      </w:r>
    </w:p>
    <w:p w14:paraId="1A651410" w14:textId="01B1A071" w:rsidR="00576D9A" w:rsidRDefault="00D253A4" w:rsidP="00924B38">
      <w:pPr>
        <w:pStyle w:val="NormalWeb"/>
        <w:shd w:val="clear" w:color="auto" w:fill="FFFFFF"/>
        <w:spacing w:before="0" w:beforeAutospacing="0" w:after="0" w:afterAutospacing="0"/>
        <w:rPr>
          <w:rFonts w:ascii="Arial" w:hAnsi="Arial" w:cs="Arial"/>
          <w:i/>
          <w:iCs/>
          <w:color w:val="222222"/>
          <w:sz w:val="28"/>
          <w:szCs w:val="28"/>
          <w:shd w:val="clear" w:color="auto" w:fill="FFFFFF"/>
        </w:rPr>
      </w:pPr>
      <w:r w:rsidRPr="00D253A4">
        <w:rPr>
          <w:rFonts w:ascii="Arial" w:hAnsi="Arial" w:cs="Arial"/>
          <w:i/>
          <w:iCs/>
          <w:color w:val="222222"/>
          <w:sz w:val="28"/>
          <w:szCs w:val="28"/>
          <w:shd w:val="clear" w:color="auto" w:fill="FFFFFF"/>
        </w:rPr>
        <w:t>Ruth Takiko West, “Who Do You Say I Am? Reflections on the Presence of the Spirit,” in Kaleidoscope: Broadening the Palette in the Art of Spiritual Direction, ed. Ineda Pearl Adesanya (Church Publishing: 2019), 21–22.</w:t>
      </w:r>
    </w:p>
    <w:p w14:paraId="34AF6DE3" w14:textId="77777777" w:rsidR="00924B38" w:rsidRPr="00924B38" w:rsidRDefault="00924B38" w:rsidP="00924B38">
      <w:pPr>
        <w:pStyle w:val="NormalWeb"/>
        <w:shd w:val="clear" w:color="auto" w:fill="FFFFFF"/>
        <w:spacing w:before="0" w:beforeAutospacing="0" w:after="0" w:afterAutospacing="0"/>
        <w:rPr>
          <w:rFonts w:ascii="Arial" w:hAnsi="Arial" w:cs="Arial"/>
          <w:i/>
          <w:iCs/>
          <w:color w:val="222222"/>
          <w:sz w:val="28"/>
          <w:szCs w:val="28"/>
          <w:shd w:val="clear" w:color="auto" w:fill="FFFFFF"/>
        </w:rPr>
      </w:pPr>
    </w:p>
    <w:p w14:paraId="32BF757E" w14:textId="77777777" w:rsidR="00576D9A" w:rsidRPr="007B7C24" w:rsidRDefault="00576D9A" w:rsidP="00576D9A">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60B27C8" w14:textId="77777777" w:rsidR="00576D9A" w:rsidRPr="007B7C24" w:rsidRDefault="00576D9A" w:rsidP="00576D9A">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4BB0F86D" w14:textId="3637438F" w:rsidR="00CE7B68" w:rsidRPr="00FB5969" w:rsidRDefault="00576D9A"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eastAsia="en-CA"/>
        </w:rPr>
      </w:pPr>
      <w:r>
        <w:rPr>
          <w:rFonts w:ascii="Arial" w:eastAsia="Times New Roman" w:hAnsi="Arial" w:cs="Arial"/>
          <w:sz w:val="28"/>
          <w:szCs w:val="28"/>
          <w:bdr w:val="none" w:sz="0" w:space="0" w:color="auto"/>
          <w:lang w:val="en-CA" w:eastAsia="en-CA"/>
        </w:rPr>
        <w:t>Sept 15</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A6632F">
        <w:rPr>
          <w:rFonts w:ascii="Arial" w:hAnsi="Arial" w:cs="Arial"/>
          <w:color w:val="222222"/>
          <w:sz w:val="28"/>
          <w:szCs w:val="28"/>
          <w:shd w:val="clear" w:color="auto" w:fill="FFFFFF"/>
        </w:rPr>
        <w:t>Lindsay &amp; Bill Watson             </w:t>
      </w:r>
      <w:r>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Fr</w:t>
      </w:r>
      <w:r>
        <w:rPr>
          <w:rFonts w:ascii="Arial" w:hAnsi="Arial" w:cs="Arial"/>
          <w:color w:val="222222"/>
          <w:sz w:val="28"/>
          <w:szCs w:val="28"/>
          <w:shd w:val="clear" w:color="auto" w:fill="FFFFFF"/>
        </w:rPr>
        <w:t>. Jack Costello</w:t>
      </w:r>
    </w:p>
    <w:p w14:paraId="5F37456A" w14:textId="68B5B509" w:rsidR="00CE7B68" w:rsidRPr="00CE7B68" w:rsidRDefault="00CE7B68"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Sept 22           </w:t>
      </w:r>
      <w:r w:rsidR="00FB5969">
        <w:rPr>
          <w:rFonts w:ascii="Arial" w:eastAsia="Times New Roman" w:hAnsi="Arial" w:cs="Arial"/>
          <w:sz w:val="28"/>
          <w:szCs w:val="28"/>
          <w:bdr w:val="none" w:sz="0" w:space="0" w:color="auto"/>
          <w:lang w:val="en-CA" w:eastAsia="en-CA"/>
        </w:rPr>
        <w:tab/>
      </w:r>
      <w:r w:rsidR="00FB5969">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Dwyer Sullivan                               Fr. Ron McDonnell</w:t>
      </w:r>
    </w:p>
    <w:p w14:paraId="666EDFDA" w14:textId="0F7012A3" w:rsidR="00CE7B68" w:rsidRPr="00CE7B68" w:rsidRDefault="00CE7B68"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Sept 29           </w:t>
      </w:r>
      <w:r w:rsidR="00291DBA">
        <w:rPr>
          <w:rFonts w:ascii="Arial" w:eastAsia="Times New Roman" w:hAnsi="Arial" w:cs="Arial"/>
          <w:sz w:val="28"/>
          <w:szCs w:val="28"/>
          <w:bdr w:val="none" w:sz="0" w:space="0" w:color="auto"/>
          <w:lang w:val="en-CA" w:eastAsia="en-CA"/>
        </w:rPr>
        <w:tab/>
      </w:r>
      <w:r w:rsidR="00291DBA">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 xml:space="preserve">Jean Leahy                                    </w:t>
      </w:r>
      <w:r w:rsidR="00291DBA" w:rsidRPr="00576D9A">
        <w:rPr>
          <w:rFonts w:ascii="Arial" w:eastAsia="Times New Roman" w:hAnsi="Arial" w:cs="Arial"/>
          <w:b/>
          <w:bCs/>
          <w:sz w:val="28"/>
          <w:szCs w:val="28"/>
          <w:bdr w:val="none" w:sz="0" w:space="0" w:color="auto"/>
          <w:lang w:val="en-CA" w:eastAsia="en-CA"/>
        </w:rPr>
        <w:t>No priest available</w:t>
      </w:r>
    </w:p>
    <w:p w14:paraId="41264558" w14:textId="77777777" w:rsidR="00FF70DD" w:rsidRDefault="00FF70DD"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468EA10F" w14:textId="346FE350" w:rsidR="00CE7B68" w:rsidRPr="00CE7B68" w:rsidRDefault="00CE7B68"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 xml:space="preserve">Oct 6 Fr.          </w:t>
      </w:r>
      <w:r w:rsidR="00FF70DD">
        <w:rPr>
          <w:rFonts w:ascii="Arial" w:eastAsia="Times New Roman" w:hAnsi="Arial" w:cs="Arial"/>
          <w:sz w:val="28"/>
          <w:szCs w:val="28"/>
          <w:bdr w:val="none" w:sz="0" w:space="0" w:color="auto"/>
          <w:lang w:val="en-CA" w:eastAsia="en-CA"/>
        </w:rPr>
        <w:tab/>
      </w:r>
      <w:r w:rsidR="00FF70DD">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Maryanne and Roberto                  Fr. Jack Costello</w:t>
      </w:r>
    </w:p>
    <w:p w14:paraId="68C5A7BF" w14:textId="2DFC8D3B" w:rsidR="00CE7B68" w:rsidRPr="00CE7B68" w:rsidRDefault="00CE7B68"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13             </w:t>
      </w:r>
      <w:r w:rsidR="00FF70DD">
        <w:rPr>
          <w:rFonts w:ascii="Arial" w:eastAsia="Times New Roman" w:hAnsi="Arial" w:cs="Arial"/>
          <w:sz w:val="28"/>
          <w:szCs w:val="28"/>
          <w:bdr w:val="none" w:sz="0" w:space="0" w:color="auto"/>
          <w:lang w:val="en-CA" w:eastAsia="en-CA"/>
        </w:rPr>
        <w:tab/>
      </w:r>
      <w:r w:rsidR="00FF70DD">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Sh</w:t>
      </w:r>
      <w:r w:rsidR="00FB6FC3">
        <w:rPr>
          <w:rFonts w:ascii="Arial" w:eastAsia="Times New Roman" w:hAnsi="Arial" w:cs="Arial"/>
          <w:sz w:val="28"/>
          <w:szCs w:val="28"/>
          <w:bdr w:val="none" w:sz="0" w:space="0" w:color="auto"/>
          <w:lang w:val="en-CA" w:eastAsia="en-CA"/>
        </w:rPr>
        <w:t>eila and Robert Barrett</w:t>
      </w:r>
      <w:r w:rsidRPr="00CE7B68">
        <w:rPr>
          <w:rFonts w:ascii="Arial" w:eastAsia="Times New Roman" w:hAnsi="Arial" w:cs="Arial"/>
          <w:sz w:val="28"/>
          <w:szCs w:val="28"/>
          <w:bdr w:val="none" w:sz="0" w:space="0" w:color="auto"/>
          <w:lang w:val="en-CA" w:eastAsia="en-CA"/>
        </w:rPr>
        <w:t>              Fr. Paul McAuley</w:t>
      </w:r>
    </w:p>
    <w:p w14:paraId="01C1286D" w14:textId="47A357D2" w:rsidR="00CE7B68" w:rsidRPr="00CE7B68" w:rsidRDefault="00CE7B68"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20             </w:t>
      </w:r>
      <w:r w:rsidR="00FF70DD">
        <w:rPr>
          <w:rFonts w:ascii="Arial" w:eastAsia="Times New Roman" w:hAnsi="Arial" w:cs="Arial"/>
          <w:sz w:val="28"/>
          <w:szCs w:val="28"/>
          <w:bdr w:val="none" w:sz="0" w:space="0" w:color="auto"/>
          <w:lang w:val="en-CA" w:eastAsia="en-CA"/>
        </w:rPr>
        <w:tab/>
      </w:r>
      <w:r w:rsidR="00FF70DD">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 and John MacMillan              Fr. Prakash Lohale</w:t>
      </w:r>
    </w:p>
    <w:p w14:paraId="6A388F7F" w14:textId="12F9591E" w:rsidR="00CE7B68" w:rsidRPr="00CE7B68" w:rsidRDefault="00CE7B68" w:rsidP="00CE7B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27             </w:t>
      </w:r>
      <w:r w:rsidR="00FF70DD">
        <w:rPr>
          <w:rFonts w:ascii="Arial" w:eastAsia="Times New Roman" w:hAnsi="Arial" w:cs="Arial"/>
          <w:sz w:val="28"/>
          <w:szCs w:val="28"/>
          <w:bdr w:val="none" w:sz="0" w:space="0" w:color="auto"/>
          <w:lang w:val="en-CA" w:eastAsia="en-CA"/>
        </w:rPr>
        <w:tab/>
      </w:r>
      <w:r w:rsidR="00FF70DD">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Lee Piepgrass                                Fr. Ron McDonnell</w:t>
      </w:r>
    </w:p>
    <w:p w14:paraId="2847FA4D" w14:textId="6AEE381A" w:rsidR="00576D9A" w:rsidRPr="007B7C24" w:rsidRDefault="00576D9A" w:rsidP="00576D9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hAnsi="Arial" w:cs="Arial"/>
          <w:sz w:val="28"/>
          <w:szCs w:val="28"/>
        </w:rPr>
        <w:tab/>
      </w:r>
      <w:r>
        <w:rPr>
          <w:rFonts w:ascii="Arial" w:hAnsi="Arial" w:cs="Arial"/>
          <w:sz w:val="28"/>
          <w:szCs w:val="28"/>
        </w:rPr>
        <w:tab/>
      </w:r>
    </w:p>
    <w:p w14:paraId="12671940" w14:textId="77777777" w:rsidR="00576D9A" w:rsidRPr="007B7C24" w:rsidRDefault="00576D9A" w:rsidP="00576D9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18406666" w14:textId="77777777" w:rsidR="00576D9A" w:rsidRPr="007B7C24" w:rsidRDefault="00576D9A" w:rsidP="00576D9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79A508BB" w14:textId="77777777" w:rsidR="00576D9A" w:rsidRPr="007B7C24" w:rsidRDefault="00576D9A" w:rsidP="00576D9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4B4CD82E" w14:textId="77777777" w:rsidR="00576D9A" w:rsidRPr="007B7C24" w:rsidRDefault="00576D9A" w:rsidP="00576D9A">
      <w:pPr>
        <w:pStyle w:val="Default"/>
        <w:rPr>
          <w:rFonts w:ascii="Arial" w:eastAsia="Arial" w:hAnsi="Arial" w:cs="Arial"/>
          <w:color w:val="auto"/>
          <w:sz w:val="28"/>
          <w:szCs w:val="28"/>
        </w:rPr>
      </w:pPr>
    </w:p>
    <w:p w14:paraId="5E0E4C6D" w14:textId="77777777" w:rsidR="00576D9A" w:rsidRDefault="00576D9A" w:rsidP="00576D9A">
      <w:pPr>
        <w:pStyle w:val="Default"/>
        <w:ind w:left="720" w:hanging="720"/>
        <w:rPr>
          <w:rFonts w:ascii="Arial" w:eastAsia="Arial" w:hAnsi="Arial" w:cs="Arial"/>
          <w:b/>
          <w:bCs/>
          <w:color w:val="auto"/>
          <w:sz w:val="28"/>
          <w:szCs w:val="28"/>
          <w:u w:val="single"/>
        </w:rPr>
      </w:pPr>
    </w:p>
    <w:p w14:paraId="6596EB21" w14:textId="77777777" w:rsidR="00576D9A" w:rsidRPr="007B7C24" w:rsidRDefault="00576D9A" w:rsidP="00576D9A">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9C742A7" w14:textId="77777777" w:rsidR="00576D9A" w:rsidRDefault="00576D9A" w:rsidP="00576D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8"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C54EF90" w14:textId="77777777" w:rsidR="00576D9A" w:rsidRDefault="00576D9A" w:rsidP="00576D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4676A6">
        <w:rPr>
          <w:rFonts w:ascii="Arial" w:eastAsia="Times New Roman" w:hAnsi="Arial" w:cs="Arial"/>
          <w:sz w:val="28"/>
          <w:szCs w:val="28"/>
          <w:bdr w:val="none" w:sz="0" w:space="0" w:color="auto"/>
          <w:lang w:val="en-CA" w:eastAsia="en-CA"/>
        </w:rPr>
        <w:t>Oc</w:t>
      </w:r>
      <w:r>
        <w:rPr>
          <w:rFonts w:ascii="Arial" w:eastAsia="Times New Roman" w:hAnsi="Arial" w:cs="Arial"/>
          <w:sz w:val="28"/>
          <w:szCs w:val="28"/>
          <w:bdr w:val="none" w:sz="0" w:space="0" w:color="auto"/>
          <w:lang w:val="en-CA" w:eastAsia="en-CA"/>
        </w:rPr>
        <w:t>tober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met191970@gmail.com</w:t>
        </w:r>
      </w:hyperlink>
    </w:p>
    <w:p w14:paraId="01773A90" w14:textId="77777777" w:rsidR="00576D9A" w:rsidRPr="004676A6" w:rsidRDefault="00576D9A" w:rsidP="00576D9A">
      <w:pPr>
        <w:pStyle w:val="Default"/>
        <w:rPr>
          <w:rFonts w:ascii="Arial" w:eastAsia="Arial" w:hAnsi="Arial" w:cs="Arial"/>
          <w:color w:val="auto"/>
          <w:sz w:val="28"/>
          <w:szCs w:val="28"/>
          <w:lang w:val="en-CA"/>
        </w:rPr>
      </w:pPr>
    </w:p>
    <w:p w14:paraId="560E5238" w14:textId="77777777" w:rsidR="00576D9A" w:rsidRPr="007B7C24" w:rsidRDefault="00576D9A" w:rsidP="00576D9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7E75191D" w14:textId="77777777" w:rsidR="00576D9A" w:rsidRPr="007B7C24" w:rsidRDefault="00576D9A" w:rsidP="00576D9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6D5172FB" w14:textId="77777777" w:rsidR="00576D9A" w:rsidRDefault="00576D9A" w:rsidP="00576D9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0826C7C0" w14:textId="77777777" w:rsidR="00602F12" w:rsidRDefault="00602F1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r>
        <w:rPr>
          <w:rFonts w:ascii="Arial" w:hAnsi="Arial" w:cs="Arial"/>
          <w:b/>
          <w:bCs/>
          <w:sz w:val="28"/>
          <w:szCs w:val="28"/>
          <w:u w:val="single"/>
          <w:shd w:val="clear" w:color="auto" w:fill="FFFFFF"/>
        </w:rPr>
        <w:br w:type="page"/>
      </w:r>
    </w:p>
    <w:p w14:paraId="68B4F45A" w14:textId="73F7E55B" w:rsidR="00576D9A" w:rsidRDefault="00576D9A" w:rsidP="00576D9A">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1DE202A3" w14:textId="77777777" w:rsidR="00602F12" w:rsidRDefault="00602F12" w:rsidP="00602F12">
      <w:pPr>
        <w:rPr>
          <w:rFonts w:ascii="Arial" w:hAnsi="Arial" w:cs="Arial"/>
          <w:b/>
          <w:bCs/>
          <w:sz w:val="28"/>
          <w:szCs w:val="28"/>
        </w:rPr>
      </w:pPr>
    </w:p>
    <w:p w14:paraId="52C9D59C" w14:textId="1F370C5D" w:rsidR="00602F12" w:rsidRPr="00602F12" w:rsidRDefault="00602F12" w:rsidP="00602F12">
      <w:pPr>
        <w:rPr>
          <w:rFonts w:ascii="Arial" w:hAnsi="Arial" w:cs="Arial"/>
          <w:b/>
          <w:bCs/>
          <w:sz w:val="28"/>
          <w:szCs w:val="28"/>
        </w:rPr>
      </w:pPr>
      <w:r w:rsidRPr="00602F12">
        <w:rPr>
          <w:rFonts w:ascii="Arial" w:hAnsi="Arial" w:cs="Arial"/>
          <w:b/>
          <w:bCs/>
          <w:sz w:val="28"/>
          <w:szCs w:val="28"/>
        </w:rPr>
        <w:t>2023-2024 Financial Report</w:t>
      </w:r>
    </w:p>
    <w:p w14:paraId="241498BE" w14:textId="77777777" w:rsidR="00602F12" w:rsidRPr="00602F12" w:rsidRDefault="00602F12" w:rsidP="00602F12">
      <w:pPr>
        <w:rPr>
          <w:rFonts w:ascii="Arial" w:hAnsi="Arial" w:cs="Arial"/>
          <w:sz w:val="28"/>
          <w:szCs w:val="28"/>
        </w:rPr>
      </w:pPr>
    </w:p>
    <w:p w14:paraId="4534670C" w14:textId="241A2106" w:rsidR="00602F12" w:rsidRPr="00602F12" w:rsidRDefault="00602F12" w:rsidP="00602F12">
      <w:pPr>
        <w:rPr>
          <w:rFonts w:ascii="Arial" w:hAnsi="Arial" w:cs="Arial"/>
          <w:b/>
          <w:bCs/>
          <w:sz w:val="28"/>
          <w:szCs w:val="28"/>
        </w:rPr>
      </w:pPr>
      <w:r w:rsidRPr="00602F12">
        <w:rPr>
          <w:rFonts w:ascii="Arial" w:hAnsi="Arial" w:cs="Arial"/>
          <w:b/>
          <w:bCs/>
          <w:sz w:val="28"/>
          <w:szCs w:val="28"/>
        </w:rPr>
        <w:t xml:space="preserve">Full Year: September 1, </w:t>
      </w:r>
      <w:r w:rsidR="00061B67" w:rsidRPr="00602F12">
        <w:rPr>
          <w:rFonts w:ascii="Arial" w:hAnsi="Arial" w:cs="Arial"/>
          <w:b/>
          <w:bCs/>
          <w:sz w:val="28"/>
          <w:szCs w:val="28"/>
        </w:rPr>
        <w:t>2023,</w:t>
      </w:r>
      <w:r w:rsidRPr="00602F12">
        <w:rPr>
          <w:rFonts w:ascii="Arial" w:hAnsi="Arial" w:cs="Arial"/>
          <w:b/>
          <w:bCs/>
          <w:sz w:val="28"/>
          <w:szCs w:val="28"/>
        </w:rPr>
        <w:t xml:space="preserve"> up to and including August 31, 2024</w:t>
      </w:r>
    </w:p>
    <w:p w14:paraId="4A180C8F" w14:textId="77777777" w:rsidR="00602F12" w:rsidRDefault="00602F12" w:rsidP="00602F12">
      <w:pPr>
        <w:rPr>
          <w:rFonts w:ascii="Arial" w:hAnsi="Arial" w:cs="Arial"/>
          <w:b/>
          <w:bCs/>
          <w:sz w:val="28"/>
          <w:szCs w:val="28"/>
        </w:rPr>
      </w:pPr>
    </w:p>
    <w:p w14:paraId="06620FC7" w14:textId="1D8F001F" w:rsidR="00602F12" w:rsidRPr="00602F12" w:rsidRDefault="00602F12" w:rsidP="00602F12">
      <w:pPr>
        <w:rPr>
          <w:rFonts w:ascii="Arial" w:hAnsi="Arial" w:cs="Arial"/>
          <w:sz w:val="28"/>
          <w:szCs w:val="28"/>
        </w:rPr>
      </w:pPr>
      <w:r w:rsidRPr="00602F12">
        <w:rPr>
          <w:rFonts w:ascii="Arial" w:hAnsi="Arial" w:cs="Arial"/>
          <w:b/>
          <w:bCs/>
          <w:sz w:val="28"/>
          <w:szCs w:val="28"/>
        </w:rPr>
        <w:t>Donations</w:t>
      </w:r>
      <w:r>
        <w:rPr>
          <w:rFonts w:ascii="Arial" w:hAnsi="Arial" w:cs="Arial"/>
          <w:sz w:val="28"/>
          <w:szCs w:val="28"/>
        </w:rPr>
        <w:tab/>
      </w:r>
      <w:r>
        <w:rPr>
          <w:rFonts w:ascii="Arial" w:hAnsi="Arial" w:cs="Arial"/>
          <w:sz w:val="28"/>
          <w:szCs w:val="28"/>
        </w:rPr>
        <w:tab/>
      </w:r>
      <w:r w:rsidRPr="00602F12">
        <w:rPr>
          <w:rFonts w:ascii="Arial" w:hAnsi="Arial" w:cs="Arial"/>
          <w:sz w:val="28"/>
          <w:szCs w:val="28"/>
        </w:rPr>
        <w:t>$5,594.76</w:t>
      </w:r>
    </w:p>
    <w:p w14:paraId="7B0405A7" w14:textId="77777777" w:rsidR="00602F12" w:rsidRPr="00602F12" w:rsidRDefault="00602F12" w:rsidP="00602F12">
      <w:pPr>
        <w:rPr>
          <w:rFonts w:ascii="Arial" w:hAnsi="Arial" w:cs="Arial"/>
          <w:b/>
          <w:bCs/>
          <w:sz w:val="28"/>
          <w:szCs w:val="28"/>
        </w:rPr>
      </w:pPr>
      <w:r w:rsidRPr="00602F12">
        <w:rPr>
          <w:rFonts w:ascii="Arial" w:hAnsi="Arial" w:cs="Arial"/>
          <w:b/>
          <w:bCs/>
          <w:sz w:val="28"/>
          <w:szCs w:val="28"/>
        </w:rPr>
        <w:t>Expenses</w:t>
      </w:r>
    </w:p>
    <w:p w14:paraId="6459D8FE" w14:textId="7F47D5B1" w:rsidR="00602F12" w:rsidRPr="00602F12" w:rsidRDefault="00602F12" w:rsidP="00602F12">
      <w:pPr>
        <w:rPr>
          <w:rFonts w:ascii="Arial" w:hAnsi="Arial" w:cs="Arial"/>
          <w:sz w:val="28"/>
          <w:szCs w:val="28"/>
        </w:rPr>
      </w:pPr>
      <w:r w:rsidRPr="00602F12">
        <w:rPr>
          <w:rFonts w:ascii="Arial" w:hAnsi="Arial" w:cs="Arial"/>
          <w:sz w:val="28"/>
          <w:szCs w:val="28"/>
        </w:rPr>
        <w:t xml:space="preserve">Priests </w:t>
      </w:r>
      <w:r w:rsidR="00CC7F0F">
        <w:rPr>
          <w:rFonts w:ascii="Arial" w:hAnsi="Arial" w:cs="Arial"/>
          <w:sz w:val="28"/>
          <w:szCs w:val="28"/>
        </w:rPr>
        <w:tab/>
      </w:r>
      <w:r w:rsidR="00CC7F0F">
        <w:rPr>
          <w:rFonts w:ascii="Arial" w:hAnsi="Arial" w:cs="Arial"/>
          <w:sz w:val="28"/>
          <w:szCs w:val="28"/>
        </w:rPr>
        <w:tab/>
      </w:r>
      <w:r w:rsidRPr="00602F12">
        <w:rPr>
          <w:rFonts w:ascii="Arial" w:hAnsi="Arial" w:cs="Arial"/>
          <w:sz w:val="28"/>
          <w:szCs w:val="28"/>
        </w:rPr>
        <w:t>$4,400.00 (44 Sundays)</w:t>
      </w:r>
    </w:p>
    <w:p w14:paraId="65E675E4" w14:textId="04B2D3A8" w:rsidR="00602F12" w:rsidRPr="00602F12" w:rsidRDefault="00602F12" w:rsidP="00602F12">
      <w:pPr>
        <w:rPr>
          <w:rFonts w:ascii="Arial" w:hAnsi="Arial" w:cs="Arial"/>
          <w:sz w:val="28"/>
          <w:szCs w:val="28"/>
        </w:rPr>
      </w:pPr>
      <w:r w:rsidRPr="00602F12">
        <w:rPr>
          <w:rFonts w:ascii="Arial" w:hAnsi="Arial" w:cs="Arial"/>
          <w:sz w:val="28"/>
          <w:szCs w:val="28"/>
        </w:rPr>
        <w:t>Insurance</w:t>
      </w:r>
      <w:r w:rsidR="00CC7F0F">
        <w:rPr>
          <w:rFonts w:ascii="Arial" w:hAnsi="Arial" w:cs="Arial"/>
          <w:sz w:val="28"/>
          <w:szCs w:val="28"/>
        </w:rPr>
        <w:tab/>
      </w:r>
      <w:r w:rsidR="00CC7F0F">
        <w:rPr>
          <w:rFonts w:ascii="Arial" w:hAnsi="Arial" w:cs="Arial"/>
          <w:sz w:val="28"/>
          <w:szCs w:val="28"/>
        </w:rPr>
        <w:tab/>
      </w:r>
      <w:r w:rsidRPr="00602F12">
        <w:rPr>
          <w:rFonts w:ascii="Arial" w:hAnsi="Arial" w:cs="Arial"/>
          <w:sz w:val="28"/>
          <w:szCs w:val="28"/>
        </w:rPr>
        <w:t>$97.20</w:t>
      </w:r>
    </w:p>
    <w:p w14:paraId="5545A210" w14:textId="77777777" w:rsidR="00602F12" w:rsidRPr="00602F12" w:rsidRDefault="00602F12" w:rsidP="00602F12">
      <w:pPr>
        <w:rPr>
          <w:rFonts w:ascii="Arial" w:hAnsi="Arial" w:cs="Arial"/>
          <w:sz w:val="28"/>
          <w:szCs w:val="28"/>
        </w:rPr>
      </w:pPr>
      <w:r w:rsidRPr="00602F12">
        <w:rPr>
          <w:rFonts w:ascii="Arial" w:hAnsi="Arial" w:cs="Arial"/>
          <w:sz w:val="28"/>
          <w:szCs w:val="28"/>
        </w:rPr>
        <w:t xml:space="preserve">Room   </w:t>
      </w:r>
      <w:r w:rsidRPr="00602F12">
        <w:rPr>
          <w:rFonts w:ascii="Arial" w:hAnsi="Arial" w:cs="Arial"/>
          <w:sz w:val="28"/>
          <w:szCs w:val="28"/>
        </w:rPr>
        <w:tab/>
      </w:r>
      <w:r w:rsidRPr="00602F12">
        <w:rPr>
          <w:rFonts w:ascii="Arial" w:hAnsi="Arial" w:cs="Arial"/>
          <w:sz w:val="28"/>
          <w:szCs w:val="28"/>
        </w:rPr>
        <w:tab/>
        <w:t>$174.78</w:t>
      </w:r>
    </w:p>
    <w:p w14:paraId="6B6731C7" w14:textId="030D9303" w:rsidR="00602F12" w:rsidRPr="00602F12" w:rsidRDefault="00602F12" w:rsidP="00602F12">
      <w:pPr>
        <w:rPr>
          <w:rFonts w:ascii="Arial" w:hAnsi="Arial" w:cs="Arial"/>
          <w:sz w:val="28"/>
          <w:szCs w:val="28"/>
        </w:rPr>
      </w:pPr>
      <w:r w:rsidRPr="00602F12">
        <w:rPr>
          <w:rFonts w:ascii="Arial" w:hAnsi="Arial" w:cs="Arial"/>
          <w:sz w:val="28"/>
          <w:szCs w:val="28"/>
        </w:rPr>
        <w:t>Technology</w:t>
      </w:r>
      <w:r w:rsidR="00CC7F0F">
        <w:rPr>
          <w:rFonts w:ascii="Arial" w:hAnsi="Arial" w:cs="Arial"/>
          <w:sz w:val="28"/>
          <w:szCs w:val="28"/>
        </w:rPr>
        <w:tab/>
      </w:r>
      <w:r w:rsidRPr="00602F12">
        <w:rPr>
          <w:rFonts w:ascii="Arial" w:hAnsi="Arial" w:cs="Arial"/>
          <w:sz w:val="28"/>
          <w:szCs w:val="28"/>
        </w:rPr>
        <w:t>$133.08</w:t>
      </w:r>
    </w:p>
    <w:p w14:paraId="70ED83B2" w14:textId="7597F9F7" w:rsidR="00602F12" w:rsidRPr="00602F12" w:rsidRDefault="00602F12" w:rsidP="00602F12">
      <w:pPr>
        <w:rPr>
          <w:rFonts w:ascii="Arial" w:hAnsi="Arial" w:cs="Arial"/>
          <w:sz w:val="28"/>
          <w:szCs w:val="28"/>
        </w:rPr>
      </w:pPr>
      <w:r w:rsidRPr="00602F12">
        <w:rPr>
          <w:rFonts w:ascii="Arial" w:hAnsi="Arial" w:cs="Arial"/>
          <w:sz w:val="28"/>
          <w:szCs w:val="28"/>
        </w:rPr>
        <w:t>Music Royalties</w:t>
      </w:r>
      <w:r w:rsidR="00CC7F0F">
        <w:rPr>
          <w:rFonts w:ascii="Arial" w:hAnsi="Arial" w:cs="Arial"/>
          <w:sz w:val="28"/>
          <w:szCs w:val="28"/>
        </w:rPr>
        <w:tab/>
      </w:r>
      <w:r w:rsidRPr="00602F12">
        <w:rPr>
          <w:rFonts w:ascii="Arial" w:hAnsi="Arial" w:cs="Arial"/>
          <w:sz w:val="28"/>
          <w:szCs w:val="28"/>
        </w:rPr>
        <w:t>$155.00</w:t>
      </w:r>
    </w:p>
    <w:p w14:paraId="62E22CC9" w14:textId="7D7ECC64" w:rsidR="00602F12" w:rsidRPr="00602F12" w:rsidRDefault="00602F12" w:rsidP="00602F12">
      <w:pPr>
        <w:rPr>
          <w:rFonts w:ascii="Arial" w:hAnsi="Arial" w:cs="Arial"/>
          <w:sz w:val="28"/>
          <w:szCs w:val="28"/>
        </w:rPr>
      </w:pPr>
      <w:r w:rsidRPr="00602F12">
        <w:rPr>
          <w:rFonts w:ascii="Arial" w:hAnsi="Arial" w:cs="Arial"/>
          <w:sz w:val="28"/>
          <w:szCs w:val="28"/>
        </w:rPr>
        <w:t>Christmas</w:t>
      </w:r>
      <w:r w:rsidR="00CC7F0F">
        <w:rPr>
          <w:rFonts w:ascii="Arial" w:hAnsi="Arial" w:cs="Arial"/>
          <w:sz w:val="28"/>
          <w:szCs w:val="28"/>
        </w:rPr>
        <w:tab/>
      </w:r>
      <w:r w:rsidR="00CC7F0F">
        <w:rPr>
          <w:rFonts w:ascii="Arial" w:hAnsi="Arial" w:cs="Arial"/>
          <w:sz w:val="28"/>
          <w:szCs w:val="28"/>
        </w:rPr>
        <w:tab/>
      </w:r>
      <w:r w:rsidRPr="00602F12">
        <w:rPr>
          <w:rFonts w:ascii="Arial" w:hAnsi="Arial" w:cs="Arial"/>
          <w:sz w:val="28"/>
          <w:szCs w:val="28"/>
        </w:rPr>
        <w:t>$200.00</w:t>
      </w:r>
    </w:p>
    <w:p w14:paraId="19DD153B" w14:textId="3394474F" w:rsidR="00602F12" w:rsidRPr="00602F12" w:rsidRDefault="00602F12" w:rsidP="00602F12">
      <w:pPr>
        <w:rPr>
          <w:rFonts w:ascii="Arial" w:hAnsi="Arial" w:cs="Arial"/>
          <w:sz w:val="28"/>
          <w:szCs w:val="28"/>
        </w:rPr>
      </w:pPr>
      <w:r w:rsidRPr="00602F12">
        <w:rPr>
          <w:rFonts w:ascii="Arial" w:hAnsi="Arial" w:cs="Arial"/>
          <w:sz w:val="28"/>
          <w:szCs w:val="28"/>
        </w:rPr>
        <w:t>Postage</w:t>
      </w:r>
      <w:r w:rsidR="00CC7F0F">
        <w:rPr>
          <w:rFonts w:ascii="Arial" w:hAnsi="Arial" w:cs="Arial"/>
          <w:sz w:val="28"/>
          <w:szCs w:val="28"/>
        </w:rPr>
        <w:tab/>
      </w:r>
      <w:r w:rsidR="00CC7F0F">
        <w:rPr>
          <w:rFonts w:ascii="Arial" w:hAnsi="Arial" w:cs="Arial"/>
          <w:sz w:val="28"/>
          <w:szCs w:val="28"/>
        </w:rPr>
        <w:tab/>
      </w:r>
      <w:r w:rsidRPr="00602F12">
        <w:rPr>
          <w:rFonts w:ascii="Arial" w:hAnsi="Arial" w:cs="Arial"/>
          <w:sz w:val="28"/>
          <w:szCs w:val="28"/>
        </w:rPr>
        <w:t>$39.16</w:t>
      </w:r>
    </w:p>
    <w:p w14:paraId="518435B9" w14:textId="77777777" w:rsidR="00602F12" w:rsidRPr="00602F12" w:rsidRDefault="00602F12" w:rsidP="00602F12">
      <w:pPr>
        <w:rPr>
          <w:rFonts w:ascii="Arial" w:hAnsi="Arial" w:cs="Arial"/>
          <w:sz w:val="28"/>
          <w:szCs w:val="28"/>
        </w:rPr>
      </w:pPr>
      <w:r w:rsidRPr="00602F12">
        <w:rPr>
          <w:rFonts w:ascii="Arial" w:hAnsi="Arial" w:cs="Arial"/>
          <w:sz w:val="28"/>
          <w:szCs w:val="28"/>
        </w:rPr>
        <w:t xml:space="preserve">Zoom     </w:t>
      </w:r>
      <w:r w:rsidRPr="00602F12">
        <w:rPr>
          <w:rFonts w:ascii="Arial" w:hAnsi="Arial" w:cs="Arial"/>
          <w:sz w:val="28"/>
          <w:szCs w:val="28"/>
        </w:rPr>
        <w:tab/>
        <w:t xml:space="preserve">  </w:t>
      </w:r>
      <w:r w:rsidRPr="00602F12">
        <w:rPr>
          <w:rFonts w:ascii="Arial" w:hAnsi="Arial" w:cs="Arial"/>
          <w:sz w:val="28"/>
          <w:szCs w:val="28"/>
        </w:rPr>
        <w:tab/>
      </w:r>
      <w:r w:rsidRPr="00602F12">
        <w:rPr>
          <w:rFonts w:ascii="Arial" w:hAnsi="Arial" w:cs="Arial"/>
          <w:sz w:val="28"/>
          <w:szCs w:val="28"/>
          <w:u w:val="single"/>
        </w:rPr>
        <w:t>$278.80</w:t>
      </w:r>
    </w:p>
    <w:p w14:paraId="580DEA60" w14:textId="23F7A055" w:rsidR="00602F12" w:rsidRPr="00C147B6" w:rsidRDefault="00602F12" w:rsidP="00602F12">
      <w:pPr>
        <w:rPr>
          <w:rFonts w:ascii="Arial" w:hAnsi="Arial" w:cs="Arial"/>
          <w:b/>
          <w:bCs/>
          <w:sz w:val="28"/>
          <w:szCs w:val="28"/>
        </w:rPr>
      </w:pPr>
      <w:r w:rsidRPr="00CC7F0F">
        <w:rPr>
          <w:rFonts w:ascii="Arial" w:hAnsi="Arial" w:cs="Arial"/>
          <w:b/>
          <w:bCs/>
          <w:sz w:val="28"/>
          <w:szCs w:val="28"/>
        </w:rPr>
        <w:t>Total</w:t>
      </w:r>
      <w:r w:rsidR="00C147B6">
        <w:rPr>
          <w:rFonts w:ascii="Arial" w:hAnsi="Arial" w:cs="Arial"/>
          <w:b/>
          <w:bCs/>
          <w:sz w:val="28"/>
          <w:szCs w:val="28"/>
        </w:rPr>
        <w:tab/>
      </w:r>
      <w:r w:rsidR="00C147B6">
        <w:rPr>
          <w:rFonts w:ascii="Arial" w:hAnsi="Arial" w:cs="Arial"/>
          <w:b/>
          <w:bCs/>
          <w:sz w:val="28"/>
          <w:szCs w:val="28"/>
        </w:rPr>
        <w:tab/>
      </w:r>
      <w:r w:rsidR="00C147B6">
        <w:rPr>
          <w:rFonts w:ascii="Arial" w:hAnsi="Arial" w:cs="Arial"/>
          <w:b/>
          <w:bCs/>
          <w:sz w:val="28"/>
          <w:szCs w:val="28"/>
        </w:rPr>
        <w:tab/>
      </w:r>
      <w:r w:rsidRPr="00C147B6">
        <w:rPr>
          <w:rFonts w:ascii="Arial" w:hAnsi="Arial" w:cs="Arial"/>
          <w:b/>
          <w:bCs/>
          <w:sz w:val="28"/>
          <w:szCs w:val="28"/>
        </w:rPr>
        <w:t>$5,478.02</w:t>
      </w:r>
    </w:p>
    <w:p w14:paraId="6566AE68" w14:textId="77777777" w:rsidR="00C147B6" w:rsidRDefault="00C147B6" w:rsidP="00602F12">
      <w:pPr>
        <w:rPr>
          <w:rFonts w:ascii="Arial" w:hAnsi="Arial" w:cs="Arial"/>
          <w:b/>
          <w:bCs/>
          <w:sz w:val="28"/>
          <w:szCs w:val="28"/>
        </w:rPr>
      </w:pPr>
    </w:p>
    <w:p w14:paraId="28E53B7E" w14:textId="50E1116F" w:rsidR="00602F12" w:rsidRPr="00602F12" w:rsidRDefault="00602F12" w:rsidP="00602F12">
      <w:pPr>
        <w:rPr>
          <w:rFonts w:ascii="Arial" w:hAnsi="Arial" w:cs="Arial"/>
          <w:b/>
          <w:bCs/>
          <w:sz w:val="28"/>
          <w:szCs w:val="28"/>
        </w:rPr>
      </w:pPr>
      <w:r w:rsidRPr="00602F12">
        <w:rPr>
          <w:rFonts w:ascii="Arial" w:hAnsi="Arial" w:cs="Arial"/>
          <w:b/>
          <w:bCs/>
          <w:sz w:val="28"/>
          <w:szCs w:val="28"/>
        </w:rPr>
        <w:t xml:space="preserve">Financial Assets </w:t>
      </w:r>
    </w:p>
    <w:p w14:paraId="7D2829B6" w14:textId="63225C86" w:rsidR="00602F12" w:rsidRPr="00602F12" w:rsidRDefault="00602F12" w:rsidP="00602F12">
      <w:pPr>
        <w:rPr>
          <w:rFonts w:ascii="Arial" w:hAnsi="Arial" w:cs="Arial"/>
          <w:sz w:val="28"/>
          <w:szCs w:val="28"/>
        </w:rPr>
      </w:pPr>
      <w:r w:rsidRPr="00602F12">
        <w:rPr>
          <w:rFonts w:ascii="Arial" w:hAnsi="Arial" w:cs="Arial"/>
          <w:sz w:val="28"/>
          <w:szCs w:val="28"/>
        </w:rPr>
        <w:t>Bank</w:t>
      </w:r>
      <w:r w:rsidR="00C147B6">
        <w:rPr>
          <w:rFonts w:ascii="Arial" w:hAnsi="Arial" w:cs="Arial"/>
          <w:sz w:val="28"/>
          <w:szCs w:val="28"/>
        </w:rPr>
        <w:tab/>
      </w:r>
      <w:r w:rsidR="00C147B6">
        <w:rPr>
          <w:rFonts w:ascii="Arial" w:hAnsi="Arial" w:cs="Arial"/>
          <w:sz w:val="28"/>
          <w:szCs w:val="28"/>
        </w:rPr>
        <w:tab/>
      </w:r>
      <w:r w:rsidR="00C147B6">
        <w:rPr>
          <w:rFonts w:ascii="Arial" w:hAnsi="Arial" w:cs="Arial"/>
          <w:sz w:val="28"/>
          <w:szCs w:val="28"/>
        </w:rPr>
        <w:tab/>
      </w:r>
      <w:r w:rsidRPr="00602F12">
        <w:rPr>
          <w:rFonts w:ascii="Arial" w:hAnsi="Arial" w:cs="Arial"/>
          <w:sz w:val="28"/>
          <w:szCs w:val="28"/>
        </w:rPr>
        <w:t>$654.33</w:t>
      </w:r>
    </w:p>
    <w:p w14:paraId="08D51C43" w14:textId="395F147C" w:rsidR="00602F12" w:rsidRPr="00602F12" w:rsidRDefault="00602F12" w:rsidP="00602F12">
      <w:pPr>
        <w:rPr>
          <w:rFonts w:ascii="Arial" w:hAnsi="Arial" w:cs="Arial"/>
          <w:sz w:val="28"/>
          <w:szCs w:val="28"/>
        </w:rPr>
      </w:pPr>
      <w:r w:rsidRPr="00602F12">
        <w:rPr>
          <w:rFonts w:ascii="Arial" w:hAnsi="Arial" w:cs="Arial"/>
          <w:sz w:val="28"/>
          <w:szCs w:val="28"/>
        </w:rPr>
        <w:t>Cash</w:t>
      </w:r>
      <w:r w:rsidR="00F92899">
        <w:rPr>
          <w:rFonts w:ascii="Arial" w:hAnsi="Arial" w:cs="Arial"/>
          <w:sz w:val="28"/>
          <w:szCs w:val="28"/>
        </w:rPr>
        <w:tab/>
      </w:r>
      <w:r w:rsidR="00F92899">
        <w:rPr>
          <w:rFonts w:ascii="Arial" w:hAnsi="Arial" w:cs="Arial"/>
          <w:sz w:val="28"/>
          <w:szCs w:val="28"/>
        </w:rPr>
        <w:tab/>
      </w:r>
      <w:r w:rsidR="00F92899">
        <w:rPr>
          <w:rFonts w:ascii="Arial" w:hAnsi="Arial" w:cs="Arial"/>
          <w:sz w:val="28"/>
          <w:szCs w:val="28"/>
        </w:rPr>
        <w:tab/>
      </w:r>
      <w:r w:rsidRPr="00602F12">
        <w:rPr>
          <w:rFonts w:ascii="Arial" w:hAnsi="Arial" w:cs="Arial"/>
          <w:sz w:val="28"/>
          <w:szCs w:val="28"/>
          <w:u w:val="single"/>
        </w:rPr>
        <w:t>$43.20</w:t>
      </w:r>
    </w:p>
    <w:p w14:paraId="72A9F49A" w14:textId="67CDF29A" w:rsidR="00602F12" w:rsidRPr="00F92899" w:rsidRDefault="00602F12" w:rsidP="00602F12">
      <w:pPr>
        <w:rPr>
          <w:rFonts w:ascii="Arial" w:hAnsi="Arial" w:cs="Arial"/>
          <w:b/>
          <w:bCs/>
          <w:sz w:val="28"/>
          <w:szCs w:val="28"/>
        </w:rPr>
      </w:pPr>
      <w:r w:rsidRPr="00F92899">
        <w:rPr>
          <w:rFonts w:ascii="Arial" w:hAnsi="Arial" w:cs="Arial"/>
          <w:b/>
          <w:bCs/>
          <w:sz w:val="28"/>
          <w:szCs w:val="28"/>
        </w:rPr>
        <w:t>Total</w:t>
      </w:r>
      <w:r w:rsidR="00F92899" w:rsidRPr="00F92899">
        <w:rPr>
          <w:rFonts w:ascii="Arial" w:hAnsi="Arial" w:cs="Arial"/>
          <w:b/>
          <w:bCs/>
          <w:sz w:val="28"/>
          <w:szCs w:val="28"/>
        </w:rPr>
        <w:tab/>
      </w:r>
      <w:r w:rsidR="00F92899" w:rsidRPr="00F92899">
        <w:rPr>
          <w:rFonts w:ascii="Arial" w:hAnsi="Arial" w:cs="Arial"/>
          <w:b/>
          <w:bCs/>
          <w:sz w:val="28"/>
          <w:szCs w:val="28"/>
        </w:rPr>
        <w:tab/>
      </w:r>
      <w:r w:rsidR="00F92899" w:rsidRPr="00F92899">
        <w:rPr>
          <w:rFonts w:ascii="Arial" w:hAnsi="Arial" w:cs="Arial"/>
          <w:b/>
          <w:bCs/>
          <w:sz w:val="28"/>
          <w:szCs w:val="28"/>
        </w:rPr>
        <w:tab/>
      </w:r>
      <w:r w:rsidRPr="00F92899">
        <w:rPr>
          <w:rFonts w:ascii="Arial" w:hAnsi="Arial" w:cs="Arial"/>
          <w:b/>
          <w:bCs/>
          <w:sz w:val="28"/>
          <w:szCs w:val="28"/>
        </w:rPr>
        <w:t>$697.53</w:t>
      </w:r>
    </w:p>
    <w:p w14:paraId="7D19B5F9" w14:textId="77777777" w:rsidR="00602F12" w:rsidRPr="00602F12" w:rsidRDefault="00602F12" w:rsidP="00602F12">
      <w:pPr>
        <w:rPr>
          <w:rFonts w:ascii="Arial" w:hAnsi="Arial" w:cs="Arial"/>
          <w:sz w:val="28"/>
          <w:szCs w:val="28"/>
        </w:rPr>
      </w:pPr>
    </w:p>
    <w:p w14:paraId="5E66FF60" w14:textId="77777777" w:rsidR="00602F12" w:rsidRPr="00602F12" w:rsidRDefault="00602F12" w:rsidP="00602F12">
      <w:pPr>
        <w:rPr>
          <w:rFonts w:ascii="Arial" w:hAnsi="Arial" w:cs="Arial"/>
          <w:sz w:val="28"/>
          <w:szCs w:val="28"/>
        </w:rPr>
      </w:pPr>
      <w:r w:rsidRPr="00602F12">
        <w:rPr>
          <w:rFonts w:ascii="Arial" w:hAnsi="Arial" w:cs="Arial"/>
          <w:sz w:val="28"/>
          <w:szCs w:val="28"/>
        </w:rPr>
        <w:t>Thank you. We are blessed by the multiple ways you support us.</w:t>
      </w:r>
    </w:p>
    <w:p w14:paraId="305FF1B3" w14:textId="77777777" w:rsidR="00602F12" w:rsidRPr="00602F12" w:rsidRDefault="00602F12" w:rsidP="00602F12">
      <w:pPr>
        <w:rPr>
          <w:rFonts w:ascii="Arial" w:hAnsi="Arial" w:cs="Arial"/>
          <w:sz w:val="28"/>
          <w:szCs w:val="28"/>
        </w:rPr>
      </w:pPr>
      <w:r w:rsidRPr="00602F12">
        <w:rPr>
          <w:rFonts w:ascii="Arial" w:hAnsi="Arial" w:cs="Arial"/>
          <w:sz w:val="28"/>
          <w:szCs w:val="28"/>
        </w:rPr>
        <w:t>John</w:t>
      </w:r>
    </w:p>
    <w:p w14:paraId="3A6E403F" w14:textId="77777777" w:rsidR="00576D9A" w:rsidRDefault="00576D9A" w:rsidP="00576D9A">
      <w:pPr>
        <w:pStyle w:val="Default"/>
        <w:spacing w:line="276" w:lineRule="auto"/>
        <w:rPr>
          <w:rFonts w:ascii="Arial" w:eastAsia="Arial" w:hAnsi="Arial" w:cs="Arial"/>
          <w:b/>
          <w:bCs/>
          <w:color w:val="auto"/>
          <w:sz w:val="28"/>
          <w:szCs w:val="28"/>
          <w:u w:val="single"/>
        </w:rPr>
      </w:pPr>
    </w:p>
    <w:p w14:paraId="32A38EED" w14:textId="77777777" w:rsidR="00576D9A" w:rsidRDefault="00576D9A" w:rsidP="00576D9A">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September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576D9A" w:rsidRPr="000B1A6D" w14:paraId="47D515DC" w14:textId="77777777" w:rsidTr="00C03021">
        <w:tc>
          <w:tcPr>
            <w:tcW w:w="5264" w:type="dxa"/>
          </w:tcPr>
          <w:p w14:paraId="47AED777" w14:textId="77777777" w:rsidR="00576D9A" w:rsidRPr="000B1A6D" w:rsidRDefault="00576D9A" w:rsidP="00C03021">
            <w:pPr>
              <w:rPr>
                <w:rFonts w:ascii="Arial" w:hAnsi="Arial" w:cs="Arial"/>
                <w:sz w:val="28"/>
                <w:szCs w:val="28"/>
              </w:rPr>
            </w:pPr>
            <w:r w:rsidRPr="000B1A6D">
              <w:rPr>
                <w:rFonts w:ascii="Arial" w:hAnsi="Arial" w:cs="Arial"/>
                <w:sz w:val="28"/>
                <w:szCs w:val="28"/>
              </w:rPr>
              <w:t>1 Julia Gorman</w:t>
            </w:r>
          </w:p>
        </w:tc>
        <w:tc>
          <w:tcPr>
            <w:tcW w:w="5264" w:type="dxa"/>
          </w:tcPr>
          <w:p w14:paraId="198CC101" w14:textId="77777777" w:rsidR="00576D9A" w:rsidRPr="000B1A6D" w:rsidRDefault="00576D9A" w:rsidP="00C03021">
            <w:pPr>
              <w:rPr>
                <w:rFonts w:ascii="Arial" w:hAnsi="Arial" w:cs="Arial"/>
                <w:sz w:val="28"/>
                <w:szCs w:val="28"/>
              </w:rPr>
            </w:pPr>
            <w:r w:rsidRPr="000B1A6D">
              <w:rPr>
                <w:rFonts w:ascii="Arial" w:hAnsi="Arial" w:cs="Arial"/>
                <w:sz w:val="28"/>
                <w:szCs w:val="28"/>
              </w:rPr>
              <w:t xml:space="preserve">17 </w:t>
            </w:r>
            <w:proofErr w:type="spellStart"/>
            <w:r w:rsidRPr="000B1A6D">
              <w:rPr>
                <w:rFonts w:ascii="Arial" w:hAnsi="Arial" w:cs="Arial"/>
                <w:sz w:val="28"/>
                <w:szCs w:val="28"/>
                <w:lang w:val="es-419"/>
              </w:rPr>
              <w:t>Matteo</w:t>
            </w:r>
            <w:proofErr w:type="spellEnd"/>
            <w:r w:rsidRPr="000B1A6D">
              <w:rPr>
                <w:rFonts w:ascii="Arial" w:hAnsi="Arial" w:cs="Arial"/>
                <w:sz w:val="28"/>
                <w:szCs w:val="28"/>
                <w:lang w:val="es-419"/>
              </w:rPr>
              <w:t xml:space="preserve"> Calla &amp; Michael Quintas</w:t>
            </w:r>
          </w:p>
        </w:tc>
      </w:tr>
      <w:tr w:rsidR="00576D9A" w:rsidRPr="000B1A6D" w14:paraId="7ACCB9BE" w14:textId="77777777" w:rsidTr="00C03021">
        <w:tc>
          <w:tcPr>
            <w:tcW w:w="5264" w:type="dxa"/>
          </w:tcPr>
          <w:p w14:paraId="54B4723C" w14:textId="77777777" w:rsidR="00576D9A" w:rsidRPr="000B1A6D" w:rsidRDefault="00576D9A" w:rsidP="00C03021">
            <w:pPr>
              <w:rPr>
                <w:rFonts w:ascii="Arial" w:hAnsi="Arial" w:cs="Arial"/>
                <w:sz w:val="28"/>
                <w:szCs w:val="28"/>
              </w:rPr>
            </w:pPr>
            <w:r w:rsidRPr="000B1A6D">
              <w:rPr>
                <w:rFonts w:ascii="Arial" w:hAnsi="Arial" w:cs="Arial"/>
                <w:sz w:val="28"/>
                <w:szCs w:val="28"/>
              </w:rPr>
              <w:t>2 Tammy Chan</w:t>
            </w:r>
          </w:p>
        </w:tc>
        <w:tc>
          <w:tcPr>
            <w:tcW w:w="5264" w:type="dxa"/>
          </w:tcPr>
          <w:p w14:paraId="298F556B" w14:textId="77777777" w:rsidR="00576D9A" w:rsidRPr="000B1A6D" w:rsidRDefault="00576D9A" w:rsidP="00C03021">
            <w:pPr>
              <w:rPr>
                <w:rFonts w:ascii="Arial" w:hAnsi="Arial" w:cs="Arial"/>
                <w:sz w:val="28"/>
                <w:szCs w:val="28"/>
              </w:rPr>
            </w:pPr>
            <w:r w:rsidRPr="000B1A6D">
              <w:rPr>
                <w:rFonts w:ascii="Arial" w:hAnsi="Arial" w:cs="Arial"/>
                <w:sz w:val="28"/>
                <w:szCs w:val="28"/>
              </w:rPr>
              <w:t>21 Bill Watson</w:t>
            </w:r>
          </w:p>
        </w:tc>
      </w:tr>
      <w:tr w:rsidR="00576D9A" w:rsidRPr="000B1A6D" w14:paraId="5572730E" w14:textId="77777777" w:rsidTr="00C03021">
        <w:tc>
          <w:tcPr>
            <w:tcW w:w="5264" w:type="dxa"/>
          </w:tcPr>
          <w:p w14:paraId="1AFE9FFE" w14:textId="77777777" w:rsidR="00576D9A" w:rsidRPr="000B1A6D" w:rsidRDefault="00576D9A" w:rsidP="00C03021">
            <w:pPr>
              <w:rPr>
                <w:rFonts w:ascii="Arial" w:hAnsi="Arial" w:cs="Arial"/>
                <w:sz w:val="28"/>
                <w:szCs w:val="28"/>
              </w:rPr>
            </w:pPr>
            <w:r w:rsidRPr="000B1A6D">
              <w:rPr>
                <w:rFonts w:ascii="Arial" w:hAnsi="Arial" w:cs="Arial"/>
                <w:sz w:val="28"/>
                <w:szCs w:val="28"/>
              </w:rPr>
              <w:t>3 David Watson</w:t>
            </w:r>
          </w:p>
        </w:tc>
        <w:tc>
          <w:tcPr>
            <w:tcW w:w="5264" w:type="dxa"/>
          </w:tcPr>
          <w:p w14:paraId="354C9164" w14:textId="13CF626E" w:rsidR="00576D9A" w:rsidRPr="000B1A6D" w:rsidRDefault="00576D9A" w:rsidP="00C03021">
            <w:pPr>
              <w:rPr>
                <w:rFonts w:ascii="Arial" w:hAnsi="Arial" w:cs="Arial"/>
                <w:sz w:val="28"/>
                <w:szCs w:val="28"/>
              </w:rPr>
            </w:pPr>
            <w:r w:rsidRPr="000B1A6D">
              <w:rPr>
                <w:rFonts w:ascii="Arial" w:hAnsi="Arial" w:cs="Arial"/>
                <w:sz w:val="28"/>
                <w:szCs w:val="28"/>
              </w:rPr>
              <w:t xml:space="preserve">23 Denise </w:t>
            </w:r>
            <w:proofErr w:type="spellStart"/>
            <w:r w:rsidRPr="000B1A6D">
              <w:rPr>
                <w:rFonts w:ascii="Arial" w:hAnsi="Arial" w:cs="Arial"/>
                <w:sz w:val="28"/>
                <w:szCs w:val="28"/>
              </w:rPr>
              <w:t>Colterman</w:t>
            </w:r>
            <w:proofErr w:type="spellEnd"/>
            <w:r w:rsidRPr="000B1A6D">
              <w:rPr>
                <w:rFonts w:ascii="Arial" w:hAnsi="Arial" w:cs="Arial"/>
                <w:sz w:val="28"/>
                <w:szCs w:val="28"/>
              </w:rPr>
              <w:t>-Fox</w:t>
            </w:r>
          </w:p>
        </w:tc>
      </w:tr>
      <w:tr w:rsidR="00576D9A" w:rsidRPr="000B1A6D" w14:paraId="533D07D8" w14:textId="77777777" w:rsidTr="00C03021">
        <w:tc>
          <w:tcPr>
            <w:tcW w:w="5264" w:type="dxa"/>
          </w:tcPr>
          <w:p w14:paraId="22B4D61A" w14:textId="77777777" w:rsidR="00576D9A" w:rsidRPr="000B1A6D" w:rsidRDefault="00576D9A" w:rsidP="00C03021">
            <w:pPr>
              <w:rPr>
                <w:rFonts w:ascii="Arial" w:hAnsi="Arial" w:cs="Arial"/>
                <w:sz w:val="28"/>
                <w:szCs w:val="28"/>
                <w:lang w:val="es-419"/>
              </w:rPr>
            </w:pPr>
            <w:r w:rsidRPr="000B1A6D">
              <w:rPr>
                <w:rFonts w:ascii="Arial" w:hAnsi="Arial" w:cs="Arial"/>
                <w:sz w:val="28"/>
                <w:szCs w:val="28"/>
                <w:lang w:val="en-CA"/>
              </w:rPr>
              <w:t xml:space="preserve">11 </w:t>
            </w:r>
            <w:r w:rsidRPr="000B1A6D">
              <w:rPr>
                <w:rFonts w:ascii="Arial" w:hAnsi="Arial" w:cs="Arial"/>
                <w:sz w:val="28"/>
                <w:szCs w:val="28"/>
                <w:lang w:val="es-419"/>
              </w:rPr>
              <w:t xml:space="preserve">Sean </w:t>
            </w:r>
            <w:proofErr w:type="spellStart"/>
            <w:r w:rsidRPr="000B1A6D">
              <w:rPr>
                <w:rFonts w:ascii="Arial" w:hAnsi="Arial" w:cs="Arial"/>
                <w:sz w:val="28"/>
                <w:szCs w:val="28"/>
                <w:lang w:val="es-419"/>
              </w:rPr>
              <w:t>Olsthoorn</w:t>
            </w:r>
            <w:proofErr w:type="spellEnd"/>
          </w:p>
        </w:tc>
        <w:tc>
          <w:tcPr>
            <w:tcW w:w="5264" w:type="dxa"/>
          </w:tcPr>
          <w:p w14:paraId="0E865A25" w14:textId="77777777" w:rsidR="00576D9A" w:rsidRPr="000B1A6D" w:rsidRDefault="00576D9A" w:rsidP="00C03021">
            <w:pPr>
              <w:rPr>
                <w:rFonts w:ascii="Arial" w:hAnsi="Arial" w:cs="Arial"/>
                <w:sz w:val="28"/>
                <w:szCs w:val="28"/>
              </w:rPr>
            </w:pPr>
            <w:r w:rsidRPr="000B1A6D">
              <w:rPr>
                <w:rFonts w:ascii="Arial" w:hAnsi="Arial" w:cs="Arial"/>
                <w:sz w:val="28"/>
                <w:szCs w:val="28"/>
              </w:rPr>
              <w:t>26 Mary MacMillan</w:t>
            </w:r>
          </w:p>
        </w:tc>
      </w:tr>
      <w:tr w:rsidR="00576D9A" w:rsidRPr="000B1A6D" w14:paraId="197E663D" w14:textId="77777777" w:rsidTr="00C03021">
        <w:tc>
          <w:tcPr>
            <w:tcW w:w="5264" w:type="dxa"/>
          </w:tcPr>
          <w:p w14:paraId="6762D178" w14:textId="77777777" w:rsidR="00576D9A" w:rsidRPr="00932135" w:rsidRDefault="00576D9A" w:rsidP="00C03021">
            <w:pPr>
              <w:rPr>
                <w:rFonts w:ascii="Arial" w:hAnsi="Arial" w:cs="Arial"/>
                <w:b/>
                <w:bCs/>
                <w:sz w:val="28"/>
                <w:szCs w:val="28"/>
                <w:lang w:val="en-CA"/>
              </w:rPr>
            </w:pPr>
            <w:r w:rsidRPr="00232760">
              <w:rPr>
                <w:rFonts w:ascii="Arial" w:hAnsi="Arial" w:cs="Arial"/>
                <w:sz w:val="28"/>
                <w:szCs w:val="28"/>
                <w:lang w:val="en-CA"/>
              </w:rPr>
              <w:t xml:space="preserve">16 </w:t>
            </w:r>
            <w:r w:rsidRPr="00232760">
              <w:rPr>
                <w:rFonts w:ascii="Arial" w:hAnsi="Arial" w:cs="Arial"/>
                <w:sz w:val="28"/>
                <w:szCs w:val="28"/>
                <w:lang w:val="es-419"/>
              </w:rPr>
              <w:t xml:space="preserve">Elizabeth </w:t>
            </w:r>
            <w:proofErr w:type="spellStart"/>
            <w:r w:rsidRPr="00232760">
              <w:rPr>
                <w:rFonts w:ascii="Arial" w:hAnsi="Arial" w:cs="Arial"/>
                <w:sz w:val="28"/>
                <w:szCs w:val="28"/>
                <w:lang w:val="es-419"/>
              </w:rPr>
              <w:t>Whelan</w:t>
            </w:r>
            <w:proofErr w:type="spellEnd"/>
            <w:r>
              <w:rPr>
                <w:rFonts w:ascii="Arial" w:hAnsi="Arial" w:cs="Arial"/>
                <w:b/>
                <w:bCs/>
                <w:sz w:val="28"/>
                <w:szCs w:val="28"/>
                <w:lang w:val="es-419"/>
              </w:rPr>
              <w:t xml:space="preserve"> </w:t>
            </w:r>
            <w:r>
              <w:rPr>
                <w:rFonts w:ascii="Abadi" w:hAnsi="Abadi" w:cs="Arial"/>
                <w:b/>
                <w:bCs/>
                <w:sz w:val="28"/>
                <w:szCs w:val="28"/>
                <w:lang w:val="es-419"/>
              </w:rPr>
              <w:t>†</w:t>
            </w:r>
          </w:p>
        </w:tc>
        <w:tc>
          <w:tcPr>
            <w:tcW w:w="5264" w:type="dxa"/>
          </w:tcPr>
          <w:p w14:paraId="550AC6ED" w14:textId="77777777" w:rsidR="00576D9A" w:rsidRPr="000B1A6D" w:rsidRDefault="00576D9A" w:rsidP="00C03021">
            <w:pPr>
              <w:rPr>
                <w:rFonts w:ascii="Arial" w:hAnsi="Arial" w:cs="Arial"/>
                <w:sz w:val="28"/>
                <w:szCs w:val="28"/>
              </w:rPr>
            </w:pPr>
          </w:p>
        </w:tc>
      </w:tr>
    </w:tbl>
    <w:p w14:paraId="49CD52F0" w14:textId="77777777" w:rsidR="00400E52" w:rsidRDefault="00400E52" w:rsidP="0058384C">
      <w:pPr>
        <w:pStyle w:val="Default"/>
        <w:spacing w:line="276" w:lineRule="auto"/>
        <w:rPr>
          <w:rFonts w:ascii="Arial" w:eastAsia="Arial" w:hAnsi="Arial" w:cs="Arial"/>
          <w:b/>
          <w:bCs/>
          <w:color w:val="auto"/>
          <w:sz w:val="28"/>
          <w:szCs w:val="28"/>
        </w:rPr>
      </w:pPr>
    </w:p>
    <w:p w14:paraId="1C4C07A9" w14:textId="24C8E386" w:rsidR="003305F5" w:rsidRPr="00A8778F" w:rsidRDefault="003305F5" w:rsidP="003305F5">
      <w:pPr>
        <w:pStyle w:val="Default"/>
        <w:spacing w:line="276" w:lineRule="auto"/>
        <w:ind w:left="720" w:hanging="720"/>
        <w:rPr>
          <w:rFonts w:ascii="Arial" w:eastAsia="Arial" w:hAnsi="Arial" w:cs="Arial"/>
          <w:b/>
          <w:bCs/>
          <w:color w:val="auto"/>
          <w:sz w:val="26"/>
          <w:szCs w:val="26"/>
        </w:rPr>
      </w:pPr>
      <w:r w:rsidRPr="00A8778F">
        <w:rPr>
          <w:rFonts w:ascii="Arial" w:eastAsia="Arial" w:hAnsi="Arial" w:cs="Arial"/>
          <w:b/>
          <w:bCs/>
          <w:color w:val="auto"/>
          <w:sz w:val="26"/>
          <w:szCs w:val="26"/>
        </w:rPr>
        <w:t>Duties of liturgy planners for virtual masses:</w:t>
      </w:r>
    </w:p>
    <w:p w14:paraId="2BCE934C" w14:textId="77777777" w:rsidR="003305F5" w:rsidRPr="00A8778F" w:rsidRDefault="003305F5" w:rsidP="003305F5">
      <w:pPr>
        <w:pStyle w:val="Default"/>
        <w:spacing w:line="276" w:lineRule="auto"/>
        <w:ind w:left="720" w:hanging="720"/>
        <w:rPr>
          <w:rFonts w:ascii="Arial" w:eastAsia="Arial" w:hAnsi="Arial" w:cs="Arial"/>
          <w:color w:val="auto"/>
          <w:sz w:val="26"/>
          <w:szCs w:val="26"/>
        </w:rPr>
      </w:pPr>
      <w:r w:rsidRPr="00A8778F">
        <w:rPr>
          <w:rFonts w:ascii="Arial" w:eastAsia="Arial" w:hAnsi="Arial" w:cs="Arial"/>
          <w:color w:val="auto"/>
          <w:sz w:val="26"/>
          <w:szCs w:val="26"/>
        </w:rPr>
        <w:t>Early in the week before the liturgy:</w:t>
      </w:r>
    </w:p>
    <w:p w14:paraId="2EF5873A" w14:textId="65795D2B" w:rsidR="003305F5" w:rsidRPr="00A8778F" w:rsidRDefault="003305F5" w:rsidP="003305F5">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Call or email the priest to confirm Sunday’s liturgy.</w:t>
      </w:r>
    </w:p>
    <w:p w14:paraId="1C5193E4" w14:textId="10F70B2F" w:rsidR="003305F5" w:rsidRPr="00A8778F" w:rsidRDefault="003305F5" w:rsidP="003305F5">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 xml:space="preserve">Prepare or find a Reflection and send it to the People Progress reporter by Thursday. </w:t>
      </w:r>
    </w:p>
    <w:p w14:paraId="11FA1AC5" w14:textId="7EF87166" w:rsidR="003305F5" w:rsidRPr="00A8778F" w:rsidRDefault="003305F5" w:rsidP="00A8778F">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 xml:space="preserve">Select readers for the 1st and 2nd readings. </w:t>
      </w:r>
    </w:p>
    <w:p w14:paraId="42E1BBAD" w14:textId="77777777" w:rsidR="003305F5" w:rsidRPr="00A8778F" w:rsidRDefault="003305F5" w:rsidP="003305F5">
      <w:pPr>
        <w:pStyle w:val="Default"/>
        <w:spacing w:line="276" w:lineRule="auto"/>
        <w:ind w:left="720" w:hanging="720"/>
        <w:rPr>
          <w:rFonts w:ascii="Arial" w:eastAsia="Arial" w:hAnsi="Arial" w:cs="Arial"/>
          <w:color w:val="auto"/>
          <w:sz w:val="26"/>
          <w:szCs w:val="26"/>
        </w:rPr>
      </w:pPr>
      <w:r w:rsidRPr="00A8778F">
        <w:rPr>
          <w:rFonts w:ascii="Arial" w:eastAsia="Arial" w:hAnsi="Arial" w:cs="Arial"/>
          <w:color w:val="auto"/>
          <w:sz w:val="26"/>
          <w:szCs w:val="26"/>
        </w:rPr>
        <w:t>On the Sunday of the virtual mass:</w:t>
      </w:r>
    </w:p>
    <w:p w14:paraId="68E9C575" w14:textId="77777777" w:rsidR="003305F5" w:rsidRPr="00A8778F" w:rsidRDefault="003305F5" w:rsidP="003305F5">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Greet the group (Ask newcomers to introduce themselves)</w:t>
      </w:r>
    </w:p>
    <w:p w14:paraId="6B490759" w14:textId="77777777" w:rsidR="003305F5" w:rsidRPr="00A8778F" w:rsidRDefault="003305F5" w:rsidP="003305F5">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Give a brief introduction to the liturgy.</w:t>
      </w:r>
    </w:p>
    <w:p w14:paraId="3A92BB2C" w14:textId="77777777" w:rsidR="0058384C" w:rsidRPr="00A8778F" w:rsidRDefault="00235E06" w:rsidP="0058384C">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B</w:t>
      </w:r>
      <w:r w:rsidR="003305F5" w:rsidRPr="00A8778F">
        <w:rPr>
          <w:rFonts w:ascii="Arial" w:eastAsia="Arial" w:hAnsi="Arial" w:cs="Arial"/>
          <w:color w:val="auto"/>
          <w:sz w:val="26"/>
          <w:szCs w:val="26"/>
        </w:rPr>
        <w:t>e prepared to do a reading (if a volunteer is unable to log-in)</w:t>
      </w:r>
    </w:p>
    <w:p w14:paraId="68E9F291" w14:textId="3A85CB68" w:rsidR="00576D9A" w:rsidRPr="00A8778F" w:rsidRDefault="003305F5" w:rsidP="00A8778F">
      <w:pPr>
        <w:pStyle w:val="Default"/>
        <w:numPr>
          <w:ilvl w:val="0"/>
          <w:numId w:val="1"/>
        </w:numPr>
        <w:spacing w:line="276" w:lineRule="auto"/>
        <w:rPr>
          <w:rFonts w:ascii="Arial" w:eastAsia="Arial" w:hAnsi="Arial" w:cs="Arial"/>
          <w:color w:val="auto"/>
          <w:sz w:val="26"/>
          <w:szCs w:val="26"/>
        </w:rPr>
      </w:pPr>
      <w:r w:rsidRPr="00A8778F">
        <w:rPr>
          <w:rFonts w:ascii="Arial" w:eastAsia="Arial" w:hAnsi="Arial" w:cs="Arial"/>
          <w:color w:val="auto"/>
          <w:sz w:val="26"/>
          <w:szCs w:val="26"/>
        </w:rPr>
        <w:t>Thank everyone who helped and attended. (at announcements)</w:t>
      </w:r>
    </w:p>
    <w:sectPr w:rsidR="00576D9A" w:rsidRPr="00A8778F" w:rsidSect="00576D9A">
      <w:footerReference w:type="default" r:id="rId10"/>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37761" w14:textId="77777777" w:rsidR="00061B67" w:rsidRDefault="00061B67">
      <w:r>
        <w:separator/>
      </w:r>
    </w:p>
  </w:endnote>
  <w:endnote w:type="continuationSeparator" w:id="0">
    <w:p w14:paraId="67D9F962" w14:textId="77777777" w:rsidR="00061B67" w:rsidRDefault="0006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22A98BF0" w14:textId="77777777" w:rsidR="006A4021" w:rsidRDefault="006A40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6A2E75" w14:textId="77777777" w:rsidR="006A4021" w:rsidRDefault="006A402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632A3" w14:textId="77777777" w:rsidR="00061B67" w:rsidRDefault="00061B67">
      <w:r>
        <w:separator/>
      </w:r>
    </w:p>
  </w:footnote>
  <w:footnote w:type="continuationSeparator" w:id="0">
    <w:p w14:paraId="25B7D4FD" w14:textId="77777777" w:rsidR="00061B67" w:rsidRDefault="00061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9A"/>
    <w:rsid w:val="00061B67"/>
    <w:rsid w:val="00235E06"/>
    <w:rsid w:val="00291DBA"/>
    <w:rsid w:val="00311BAF"/>
    <w:rsid w:val="003305F5"/>
    <w:rsid w:val="00400E52"/>
    <w:rsid w:val="00521A26"/>
    <w:rsid w:val="00576D9A"/>
    <w:rsid w:val="0058384C"/>
    <w:rsid w:val="00602F12"/>
    <w:rsid w:val="006A4021"/>
    <w:rsid w:val="006F59AB"/>
    <w:rsid w:val="00924B38"/>
    <w:rsid w:val="00A8778F"/>
    <w:rsid w:val="00AB56E1"/>
    <w:rsid w:val="00AC6A5B"/>
    <w:rsid w:val="00C147B6"/>
    <w:rsid w:val="00C51764"/>
    <w:rsid w:val="00CC7F0F"/>
    <w:rsid w:val="00CE7B68"/>
    <w:rsid w:val="00D253A4"/>
    <w:rsid w:val="00E7382E"/>
    <w:rsid w:val="00EA146A"/>
    <w:rsid w:val="00F7374B"/>
    <w:rsid w:val="00F92899"/>
    <w:rsid w:val="00FA2B90"/>
    <w:rsid w:val="00FB5969"/>
    <w:rsid w:val="00FB6FC3"/>
    <w:rsid w:val="00FF70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301E"/>
  <w15:chartTrackingRefBased/>
  <w15:docId w15:val="{35B3E3ED-D596-479C-8B62-38473B2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9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576D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6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D9A"/>
    <w:rPr>
      <w:rFonts w:eastAsiaTheme="majorEastAsia" w:cstheme="majorBidi"/>
      <w:color w:val="272727" w:themeColor="text1" w:themeTint="D8"/>
    </w:rPr>
  </w:style>
  <w:style w:type="paragraph" w:styleId="Title">
    <w:name w:val="Title"/>
    <w:basedOn w:val="Normal"/>
    <w:next w:val="Normal"/>
    <w:link w:val="TitleChar"/>
    <w:uiPriority w:val="10"/>
    <w:qFormat/>
    <w:rsid w:val="00576D9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57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D9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576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D9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CA"/>
      <w14:ligatures w14:val="standardContextual"/>
    </w:rPr>
  </w:style>
  <w:style w:type="character" w:customStyle="1" w:styleId="QuoteChar">
    <w:name w:val="Quote Char"/>
    <w:basedOn w:val="DefaultParagraphFont"/>
    <w:link w:val="Quote"/>
    <w:uiPriority w:val="29"/>
    <w:rsid w:val="00576D9A"/>
    <w:rPr>
      <w:i/>
      <w:iCs/>
      <w:color w:val="404040" w:themeColor="text1" w:themeTint="BF"/>
    </w:rPr>
  </w:style>
  <w:style w:type="paragraph" w:styleId="ListParagraph">
    <w:name w:val="List Paragraph"/>
    <w:basedOn w:val="Normal"/>
    <w:uiPriority w:val="34"/>
    <w:qFormat/>
    <w:rsid w:val="00576D9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CA"/>
      <w14:ligatures w14:val="standardContextual"/>
    </w:rPr>
  </w:style>
  <w:style w:type="character" w:styleId="IntenseEmphasis">
    <w:name w:val="Intense Emphasis"/>
    <w:basedOn w:val="DefaultParagraphFont"/>
    <w:uiPriority w:val="21"/>
    <w:qFormat/>
    <w:rsid w:val="00576D9A"/>
    <w:rPr>
      <w:i/>
      <w:iCs/>
      <w:color w:val="0F4761" w:themeColor="accent1" w:themeShade="BF"/>
    </w:rPr>
  </w:style>
  <w:style w:type="paragraph" w:styleId="IntenseQuote">
    <w:name w:val="Intense Quote"/>
    <w:basedOn w:val="Normal"/>
    <w:next w:val="Normal"/>
    <w:link w:val="IntenseQuoteChar"/>
    <w:uiPriority w:val="30"/>
    <w:qFormat/>
    <w:rsid w:val="00576D9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576D9A"/>
    <w:rPr>
      <w:i/>
      <w:iCs/>
      <w:color w:val="0F4761" w:themeColor="accent1" w:themeShade="BF"/>
    </w:rPr>
  </w:style>
  <w:style w:type="character" w:styleId="IntenseReference">
    <w:name w:val="Intense Reference"/>
    <w:basedOn w:val="DefaultParagraphFont"/>
    <w:uiPriority w:val="32"/>
    <w:qFormat/>
    <w:rsid w:val="00576D9A"/>
    <w:rPr>
      <w:b/>
      <w:bCs/>
      <w:smallCaps/>
      <w:color w:val="0F4761" w:themeColor="accent1" w:themeShade="BF"/>
      <w:spacing w:val="5"/>
    </w:rPr>
  </w:style>
  <w:style w:type="paragraph" w:customStyle="1" w:styleId="HeaderFooter">
    <w:name w:val="Header &amp; Footer"/>
    <w:rsid w:val="00576D9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576D9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576D9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576D9A"/>
    <w:pPr>
      <w:tabs>
        <w:tab w:val="center" w:pos="4680"/>
        <w:tab w:val="right" w:pos="9360"/>
      </w:tabs>
    </w:pPr>
  </w:style>
  <w:style w:type="character" w:customStyle="1" w:styleId="FooterChar">
    <w:name w:val="Footer Char"/>
    <w:basedOn w:val="DefaultParagraphFont"/>
    <w:link w:val="Footer"/>
    <w:uiPriority w:val="99"/>
    <w:rsid w:val="00576D9A"/>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576D9A"/>
    <w:rPr>
      <w:color w:val="467886" w:themeColor="hyperlink"/>
      <w:u w:val="single"/>
    </w:rPr>
  </w:style>
  <w:style w:type="table" w:styleId="TableGrid">
    <w:name w:val="Table Grid"/>
    <w:basedOn w:val="TableNormal"/>
    <w:uiPriority w:val="39"/>
    <w:rsid w:val="0057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UnresolvedMention">
    <w:name w:val="Unresolved Mention"/>
    <w:basedOn w:val="DefaultParagraphFont"/>
    <w:uiPriority w:val="99"/>
    <w:semiHidden/>
    <w:unhideWhenUsed/>
    <w:rsid w:val="006A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04476">
      <w:bodyDiv w:val="1"/>
      <w:marLeft w:val="0"/>
      <w:marRight w:val="0"/>
      <w:marTop w:val="0"/>
      <w:marBottom w:val="0"/>
      <w:divBdr>
        <w:top w:val="none" w:sz="0" w:space="0" w:color="auto"/>
        <w:left w:val="none" w:sz="0" w:space="0" w:color="auto"/>
        <w:bottom w:val="none" w:sz="0" w:space="0" w:color="auto"/>
        <w:right w:val="none" w:sz="0" w:space="0" w:color="auto"/>
      </w:divBdr>
    </w:div>
    <w:div w:id="280110103">
      <w:bodyDiv w:val="1"/>
      <w:marLeft w:val="0"/>
      <w:marRight w:val="0"/>
      <w:marTop w:val="0"/>
      <w:marBottom w:val="0"/>
      <w:divBdr>
        <w:top w:val="none" w:sz="0" w:space="0" w:color="auto"/>
        <w:left w:val="none" w:sz="0" w:space="0" w:color="auto"/>
        <w:bottom w:val="none" w:sz="0" w:space="0" w:color="auto"/>
        <w:right w:val="none" w:sz="0" w:space="0" w:color="auto"/>
      </w:divBdr>
    </w:div>
    <w:div w:id="1038166746">
      <w:bodyDiv w:val="1"/>
      <w:marLeft w:val="0"/>
      <w:marRight w:val="0"/>
      <w:marTop w:val="0"/>
      <w:marBottom w:val="0"/>
      <w:divBdr>
        <w:top w:val="none" w:sz="0" w:space="0" w:color="auto"/>
        <w:left w:val="none" w:sz="0" w:space="0" w:color="auto"/>
        <w:bottom w:val="none" w:sz="0" w:space="0" w:color="auto"/>
        <w:right w:val="none" w:sz="0" w:space="0" w:color="auto"/>
      </w:divBdr>
    </w:div>
    <w:div w:id="1499807606">
      <w:bodyDiv w:val="1"/>
      <w:marLeft w:val="0"/>
      <w:marRight w:val="0"/>
      <w:marTop w:val="0"/>
      <w:marBottom w:val="0"/>
      <w:divBdr>
        <w:top w:val="none" w:sz="0" w:space="0" w:color="auto"/>
        <w:left w:val="none" w:sz="0" w:space="0" w:color="auto"/>
        <w:bottom w:val="none" w:sz="0" w:space="0" w:color="auto"/>
        <w:right w:val="none" w:sz="0" w:space="0" w:color="auto"/>
      </w:divBdr>
    </w:div>
    <w:div w:id="1620986242">
      <w:bodyDiv w:val="1"/>
      <w:marLeft w:val="0"/>
      <w:marRight w:val="0"/>
      <w:marTop w:val="0"/>
      <w:marBottom w:val="0"/>
      <w:divBdr>
        <w:top w:val="none" w:sz="0" w:space="0" w:color="auto"/>
        <w:left w:val="none" w:sz="0" w:space="0" w:color="auto"/>
        <w:bottom w:val="none" w:sz="0" w:space="0" w:color="auto"/>
        <w:right w:val="none" w:sz="0" w:space="0" w:color="auto"/>
      </w:divBdr>
    </w:div>
    <w:div w:id="1728869348">
      <w:bodyDiv w:val="1"/>
      <w:marLeft w:val="0"/>
      <w:marRight w:val="0"/>
      <w:marTop w:val="0"/>
      <w:marBottom w:val="0"/>
      <w:divBdr>
        <w:top w:val="none" w:sz="0" w:space="0" w:color="auto"/>
        <w:left w:val="none" w:sz="0" w:space="0" w:color="auto"/>
        <w:bottom w:val="none" w:sz="0" w:space="0" w:color="auto"/>
        <w:right w:val="none" w:sz="0" w:space="0" w:color="auto"/>
      </w:divBdr>
    </w:div>
    <w:div w:id="1735355067">
      <w:bodyDiv w:val="1"/>
      <w:marLeft w:val="0"/>
      <w:marRight w:val="0"/>
      <w:marTop w:val="0"/>
      <w:marBottom w:val="0"/>
      <w:divBdr>
        <w:top w:val="none" w:sz="0" w:space="0" w:color="auto"/>
        <w:left w:val="none" w:sz="0" w:space="0" w:color="auto"/>
        <w:bottom w:val="none" w:sz="0" w:space="0" w:color="auto"/>
        <w:right w:val="none" w:sz="0" w:space="0" w:color="auto"/>
      </w:divBdr>
    </w:div>
    <w:div w:id="17797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stone.jimenez@gmail.com" TargetMode="Externa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t1919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26</cp:revision>
  <dcterms:created xsi:type="dcterms:W3CDTF">2024-09-08T21:50:00Z</dcterms:created>
  <dcterms:modified xsi:type="dcterms:W3CDTF">2024-09-13T01:41:00Z</dcterms:modified>
</cp:coreProperties>
</file>