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50F1" w14:textId="77777777" w:rsidR="008D2FEC" w:rsidRDefault="008D2FEC" w:rsidP="008D2FEC">
      <w:pPr>
        <w:pStyle w:val="BodyA"/>
        <w:spacing w:line="276" w:lineRule="auto"/>
        <w:jc w:val="center"/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</w:pPr>
    </w:p>
    <w:p w14:paraId="0C2EEA52" w14:textId="77777777" w:rsidR="008D2FEC" w:rsidRPr="007B7C24" w:rsidRDefault="008D2FEC" w:rsidP="008D2FEC">
      <w:pPr>
        <w:pStyle w:val="BodyA"/>
        <w:spacing w:line="276" w:lineRule="auto"/>
        <w:jc w:val="center"/>
        <w:rPr>
          <w:rFonts w:ascii="Lucida Calligraphy" w:hAnsi="Lucida Calligraphy"/>
          <w:b/>
          <w:bCs/>
          <w:color w:val="auto"/>
          <w:sz w:val="36"/>
          <w:szCs w:val="36"/>
        </w:rPr>
      </w:pPr>
      <w:r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</w:rPr>
        <w:t>Progress</w:t>
      </w:r>
    </w:p>
    <w:p w14:paraId="7EE00B2D" w14:textId="77777777" w:rsidR="008D2FEC" w:rsidRPr="00804A8B" w:rsidRDefault="008D2FEC" w:rsidP="008D2FEC">
      <w:pPr>
        <w:pStyle w:val="Default"/>
        <w:spacing w:line="276" w:lineRule="auto"/>
        <w:ind w:left="2880" w:firstLine="720"/>
        <w:rPr>
          <w:rFonts w:ascii="Arial" w:hAnsi="Arial" w:cs="Arial"/>
          <w:b/>
          <w:bCs/>
          <w:color w:val="auto"/>
          <w:sz w:val="28"/>
          <w:szCs w:val="28"/>
        </w:rPr>
      </w:pPr>
      <w:r w:rsidRPr="007B7C24">
        <w:rPr>
          <w:rFonts w:ascii="Arial" w:hAnsi="Arial" w:cs="Arial"/>
          <w:b/>
          <w:bCs/>
          <w:color w:val="auto"/>
          <w:sz w:val="28"/>
          <w:szCs w:val="28"/>
        </w:rPr>
        <w:t xml:space="preserve">     Sunday Community</w:t>
      </w:r>
    </w:p>
    <w:p w14:paraId="7419B0CF" w14:textId="77777777" w:rsidR="008D2FEC" w:rsidRPr="007B7C24" w:rsidRDefault="008D2FEC" w:rsidP="008D2FEC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18A0F1F5" w14:textId="4549B685" w:rsidR="008D2FEC" w:rsidRDefault="00A35B88" w:rsidP="008D2FEC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December 1</w:t>
      </w:r>
      <w:r w:rsidR="008D2FEC" w:rsidRPr="00985356">
        <w:rPr>
          <w:rFonts w:ascii="Arial" w:eastAsia="Arial" w:hAnsi="Arial" w:cs="Arial"/>
          <w:color w:val="auto"/>
          <w:sz w:val="28"/>
          <w:szCs w:val="28"/>
        </w:rPr>
        <w:t xml:space="preserve">, </w:t>
      </w:r>
      <w:proofErr w:type="gramStart"/>
      <w:r w:rsidR="008D2FEC" w:rsidRPr="00985356">
        <w:rPr>
          <w:rFonts w:ascii="Arial" w:eastAsia="Arial" w:hAnsi="Arial" w:cs="Arial"/>
          <w:color w:val="auto"/>
          <w:sz w:val="28"/>
          <w:szCs w:val="28"/>
        </w:rPr>
        <w:t>2024</w:t>
      </w:r>
      <w:proofErr w:type="gramEnd"/>
      <w:r w:rsidR="008D2FEC"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8D2FEC" w:rsidRPr="00985356">
        <w:rPr>
          <w:rFonts w:ascii="Arial" w:eastAsia="Arial" w:hAnsi="Arial" w:cs="Arial"/>
          <w:color w:val="auto"/>
          <w:sz w:val="28"/>
          <w:szCs w:val="28"/>
        </w:rPr>
        <w:tab/>
      </w:r>
      <w:r w:rsidR="008D2FEC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>First</w:t>
      </w:r>
      <w:r w:rsidR="008D2FEC">
        <w:rPr>
          <w:rFonts w:ascii="Arial" w:eastAsia="Arial" w:hAnsi="Arial" w:cs="Arial"/>
          <w:color w:val="auto"/>
          <w:sz w:val="28"/>
          <w:szCs w:val="28"/>
        </w:rPr>
        <w:t xml:space="preserve"> Sunday in </w:t>
      </w:r>
      <w:r>
        <w:rPr>
          <w:rFonts w:ascii="Arial" w:eastAsia="Arial" w:hAnsi="Arial" w:cs="Arial"/>
          <w:color w:val="auto"/>
          <w:sz w:val="28"/>
          <w:szCs w:val="28"/>
        </w:rPr>
        <w:t>Advent</w:t>
      </w:r>
      <w:r w:rsidR="008D2FEC">
        <w:rPr>
          <w:rFonts w:ascii="Arial" w:eastAsia="Arial" w:hAnsi="Arial" w:cs="Arial"/>
          <w:color w:val="auto"/>
          <w:sz w:val="28"/>
          <w:szCs w:val="28"/>
        </w:rPr>
        <w:t xml:space="preserve">  </w:t>
      </w:r>
      <w:r w:rsidR="008D2FEC" w:rsidRPr="00985356">
        <w:rPr>
          <w:rFonts w:ascii="Arial" w:hAnsi="Arial" w:cs="Arial"/>
          <w:color w:val="auto"/>
          <w:sz w:val="28"/>
          <w:szCs w:val="28"/>
        </w:rPr>
        <w:t xml:space="preserve"> </w:t>
      </w:r>
      <w:r w:rsidR="008D2FEC">
        <w:rPr>
          <w:rFonts w:ascii="Arial" w:hAnsi="Arial" w:cs="Arial"/>
          <w:color w:val="auto"/>
          <w:sz w:val="28"/>
          <w:szCs w:val="28"/>
        </w:rPr>
        <w:t xml:space="preserve">     </w:t>
      </w:r>
      <w:r w:rsidR="008D2FEC"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>John MacMillan</w:t>
      </w:r>
    </w:p>
    <w:p w14:paraId="716F081C" w14:textId="77777777" w:rsidR="008D2FEC" w:rsidRPr="00324898" w:rsidRDefault="008D2FEC" w:rsidP="008D2FEC">
      <w:r>
        <w:tab/>
      </w:r>
    </w:p>
    <w:p w14:paraId="4B971EA5" w14:textId="77777777" w:rsidR="008D2FEC" w:rsidRPr="00804A8B" w:rsidRDefault="008D2FEC" w:rsidP="008D2F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</w:pP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Link for Zoom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>M</w:t>
      </w: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ass Sundays @11AM </w:t>
      </w:r>
    </w:p>
    <w:p w14:paraId="7F7F7F2C" w14:textId="77777777" w:rsidR="008D2FEC" w:rsidRPr="00E25690" w:rsidRDefault="008D2FEC" w:rsidP="008D2FEC">
      <w:pPr>
        <w:rPr>
          <w:rFonts w:ascii="Arial" w:hAnsi="Arial" w:cs="Arial"/>
          <w:sz w:val="28"/>
          <w:szCs w:val="28"/>
        </w:rPr>
      </w:pPr>
      <w:hyperlink r:id="rId7" w:tgtFrame="_blank" w:history="1">
        <w:r w:rsidRPr="00E25690">
          <w:rPr>
            <w:rFonts w:ascii="Arial" w:hAnsi="Arial" w:cs="Arial"/>
            <w:color w:val="1155CC"/>
            <w:sz w:val="28"/>
            <w:szCs w:val="28"/>
            <w:u w:val="single"/>
            <w:shd w:val="clear" w:color="auto" w:fill="FFFFFF"/>
          </w:rPr>
          <w:t>https://us02web.zoom.us/j/83018087848?pwd=Yjh4VnV6QXE2MFRzbEZwWUpacmJ5UT09</w:t>
        </w:r>
      </w:hyperlink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One tap mobile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+15873281099,,83018087848#,,,,,,0#,,333#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+16473744685,,83018087848#,,,,,,0#,,333#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Dial by your location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+1 587 328 1099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+1 647 374 4685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+1 647 558 0588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+1 778 907 2071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+1 204 272 7920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+1 438 809 7799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Find your local number: </w:t>
      </w:r>
      <w:hyperlink r:id="rId8" w:tgtFrame="_blank" w:history="1">
        <w:r w:rsidRPr="00E25690">
          <w:rPr>
            <w:rFonts w:ascii="Arial" w:hAnsi="Arial" w:cs="Arial"/>
            <w:color w:val="1155CC"/>
            <w:sz w:val="28"/>
            <w:szCs w:val="28"/>
            <w:u w:val="single"/>
            <w:shd w:val="clear" w:color="auto" w:fill="FFFFFF"/>
          </w:rPr>
          <w:t>https://us02web.zoom.us/u/kLVKQmbYj</w:t>
        </w:r>
      </w:hyperlink>
    </w:p>
    <w:p w14:paraId="593EB604" w14:textId="77777777" w:rsidR="008D2FEC" w:rsidRPr="00EF0EBB" w:rsidRDefault="008D2FEC" w:rsidP="008D2FEC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55D99B2F" w14:textId="709F0768" w:rsidR="008D2FEC" w:rsidRDefault="008D2FEC" w:rsidP="008D2FEC">
      <w:pPr>
        <w:pStyle w:val="Default"/>
        <w:ind w:left="720" w:hanging="720"/>
        <w:rPr>
          <w:rFonts w:ascii="Arial" w:hAnsi="Arial" w:cs="Arial"/>
          <w:sz w:val="28"/>
          <w:szCs w:val="28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</w:rPr>
        <w:t>Welcome, Fr</w:t>
      </w:r>
      <w:r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. </w:t>
      </w:r>
      <w:r w:rsidR="00A35B88">
        <w:rPr>
          <w:rFonts w:ascii="Arial" w:eastAsia="Arial" w:hAnsi="Arial" w:cs="Arial"/>
          <w:b/>
          <w:bCs/>
          <w:color w:val="auto"/>
          <w:sz w:val="28"/>
          <w:szCs w:val="28"/>
        </w:rPr>
        <w:t>Jack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8232ADA" w14:textId="77777777" w:rsidR="008D2FEC" w:rsidRPr="00804A8B" w:rsidRDefault="008D2FEC" w:rsidP="008D2FEC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14:paraId="23A9AC7C" w14:textId="1FEC1692" w:rsidR="008D2FEC" w:rsidRDefault="008D2FEC" w:rsidP="00A35B88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E765CD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Reflection:</w:t>
      </w:r>
      <w:r w:rsidRPr="00E765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5953749D" w14:textId="0F0D45FD" w:rsidR="00A35B88" w:rsidRPr="00A35B88" w:rsidRDefault="00A35B88" w:rsidP="00A35B88">
      <w:pPr>
        <w:rPr>
          <w:rFonts w:ascii="Arial" w:hAnsi="Arial" w:cs="Arial"/>
          <w:sz w:val="28"/>
          <w:szCs w:val="28"/>
        </w:rPr>
      </w:pPr>
      <w:r w:rsidRPr="00A35B88">
        <w:rPr>
          <w:rFonts w:ascii="Arial" w:hAnsi="Arial" w:cs="Arial"/>
          <w:sz w:val="28"/>
          <w:szCs w:val="28"/>
        </w:rPr>
        <w:t>Advent is the four-week season in which most Christian churches joyfully await and prepare for the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birth of a dark-skinned mid-eastern undocumented immigrant who was given the name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Emmanuel, God-with-us.</w:t>
      </w:r>
    </w:p>
    <w:p w14:paraId="5FA5B9A4" w14:textId="7B2F3691" w:rsidR="00A35B88" w:rsidRPr="00A35B88" w:rsidRDefault="00A35B88" w:rsidP="00A35B88">
      <w:pPr>
        <w:rPr>
          <w:rFonts w:ascii="Arial" w:hAnsi="Arial" w:cs="Arial"/>
          <w:sz w:val="28"/>
          <w:szCs w:val="28"/>
        </w:rPr>
      </w:pPr>
      <w:r w:rsidRPr="00A35B88">
        <w:rPr>
          <w:rFonts w:ascii="Arial" w:hAnsi="Arial" w:cs="Arial"/>
          <w:sz w:val="28"/>
          <w:szCs w:val="28"/>
        </w:rPr>
        <w:t>Isaiah foretold in 7:14 the sign the Lord gives us is “a maiden is with child and will soon give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birth to a son whom she will call Immanuel” Pope John Paul 2 said that birth occurred in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 xml:space="preserve">history, but also transformed history. The church celebrates with Advent wreathes and the </w:t>
      </w:r>
      <w:proofErr w:type="spellStart"/>
      <w:r w:rsidRPr="00A35B88">
        <w:rPr>
          <w:rFonts w:ascii="Arial" w:hAnsi="Arial" w:cs="Arial"/>
          <w:sz w:val="28"/>
          <w:szCs w:val="28"/>
        </w:rPr>
        <w:t>rose</w:t>
      </w:r>
      <w:r>
        <w:rPr>
          <w:rFonts w:ascii="Arial" w:hAnsi="Arial" w:cs="Arial"/>
          <w:sz w:val="28"/>
          <w:szCs w:val="28"/>
        </w:rPr>
        <w:t>-</w:t>
      </w:r>
      <w:r w:rsidRPr="00A35B88">
        <w:rPr>
          <w:rFonts w:ascii="Arial" w:hAnsi="Arial" w:cs="Arial"/>
          <w:sz w:val="28"/>
          <w:szCs w:val="28"/>
        </w:rPr>
        <w:t>coloured</w:t>
      </w:r>
      <w:proofErr w:type="spellEnd"/>
      <w:r w:rsidRPr="00A35B88">
        <w:rPr>
          <w:rFonts w:ascii="Arial" w:hAnsi="Arial" w:cs="Arial"/>
          <w:sz w:val="28"/>
          <w:szCs w:val="28"/>
        </w:rPr>
        <w:t xml:space="preserve"> vestments on Gaudete Sunday and the secular world with Advent calendars (often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candy-filled), cards, continual Christmas music, gifts, lovely carols, family reunions, special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foods, etc.</w:t>
      </w:r>
    </w:p>
    <w:p w14:paraId="73CFB080" w14:textId="77777777" w:rsidR="00A35B88" w:rsidRPr="00A35B88" w:rsidRDefault="00A35B88" w:rsidP="00A35B88">
      <w:pPr>
        <w:rPr>
          <w:rFonts w:ascii="Arial" w:hAnsi="Arial" w:cs="Arial"/>
          <w:sz w:val="28"/>
          <w:szCs w:val="28"/>
        </w:rPr>
      </w:pPr>
      <w:r w:rsidRPr="00A35B88">
        <w:rPr>
          <w:rFonts w:ascii="Arial" w:hAnsi="Arial" w:cs="Arial"/>
          <w:sz w:val="28"/>
          <w:szCs w:val="28"/>
        </w:rPr>
        <w:t>Advent can provide the time to recall whose birthday it really is, and to meaningfully</w:t>
      </w:r>
    </w:p>
    <w:p w14:paraId="4F4ED57B" w14:textId="7BECFAC2" w:rsidR="00A35B88" w:rsidRPr="00A35B88" w:rsidRDefault="00A35B88" w:rsidP="00A35B88">
      <w:pPr>
        <w:rPr>
          <w:rFonts w:ascii="Arial" w:hAnsi="Arial" w:cs="Arial"/>
          <w:sz w:val="28"/>
          <w:szCs w:val="28"/>
        </w:rPr>
      </w:pPr>
      <w:r w:rsidRPr="00A35B88">
        <w:rPr>
          <w:rFonts w:ascii="Arial" w:hAnsi="Arial" w:cs="Arial"/>
          <w:sz w:val="28"/>
          <w:szCs w:val="28"/>
        </w:rPr>
        <w:t>incorporate that into what gifts and for whom we give them. Many liturgical calendars focus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the first Sunday of Advent on faith and hope, the second on Peace, the third on Joy and the fourth on Peace.</w:t>
      </w:r>
    </w:p>
    <w:p w14:paraId="7CBC0935" w14:textId="7D597493" w:rsidR="00A35B88" w:rsidRPr="00A35B88" w:rsidRDefault="00A35B88" w:rsidP="00A35B88">
      <w:pPr>
        <w:rPr>
          <w:rFonts w:ascii="Arial" w:hAnsi="Arial" w:cs="Arial"/>
          <w:sz w:val="28"/>
          <w:szCs w:val="28"/>
        </w:rPr>
      </w:pPr>
      <w:r w:rsidRPr="00A35B88">
        <w:rPr>
          <w:rFonts w:ascii="Arial" w:hAnsi="Arial" w:cs="Arial"/>
          <w:sz w:val="28"/>
          <w:szCs w:val="28"/>
        </w:rPr>
        <w:lastRenderedPageBreak/>
        <w:t>I will leave the members of the Community the opportunity to focus on whatever seems most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meaningful to them so that the rest of us can benefit.</w:t>
      </w:r>
    </w:p>
    <w:p w14:paraId="54BA212D" w14:textId="77777777" w:rsidR="00A35B88" w:rsidRPr="00A35B88" w:rsidRDefault="00A35B88" w:rsidP="00A35B88">
      <w:pPr>
        <w:rPr>
          <w:rFonts w:ascii="Arial" w:hAnsi="Arial" w:cs="Arial"/>
          <w:sz w:val="28"/>
          <w:szCs w:val="28"/>
        </w:rPr>
      </w:pPr>
      <w:r w:rsidRPr="00A35B88">
        <w:rPr>
          <w:rFonts w:ascii="Arial" w:hAnsi="Arial" w:cs="Arial"/>
          <w:sz w:val="28"/>
          <w:szCs w:val="28"/>
        </w:rPr>
        <w:t>What follows is my initial attempt to share the meaning of today’s Liturgy of the Word readings.</w:t>
      </w:r>
    </w:p>
    <w:p w14:paraId="1C682431" w14:textId="24CD4063" w:rsidR="00A35B88" w:rsidRPr="00A35B88" w:rsidRDefault="00A35B88" w:rsidP="00A35B88">
      <w:pPr>
        <w:rPr>
          <w:rFonts w:ascii="Arial" w:hAnsi="Arial" w:cs="Arial"/>
          <w:sz w:val="28"/>
          <w:szCs w:val="28"/>
        </w:rPr>
      </w:pPr>
      <w:r w:rsidRPr="00A35B88">
        <w:rPr>
          <w:rFonts w:ascii="Arial" w:hAnsi="Arial" w:cs="Arial"/>
          <w:sz w:val="28"/>
          <w:szCs w:val="28"/>
        </w:rPr>
        <w:t xml:space="preserve">I did use the Jerome Biblical </w:t>
      </w:r>
      <w:proofErr w:type="gramStart"/>
      <w:r w:rsidRPr="00A35B88">
        <w:rPr>
          <w:rFonts w:ascii="Arial" w:hAnsi="Arial" w:cs="Arial"/>
          <w:sz w:val="28"/>
          <w:szCs w:val="28"/>
        </w:rPr>
        <w:t>Commentary</w:t>
      </w:r>
      <w:proofErr w:type="gramEnd"/>
      <w:r w:rsidRPr="00A35B88">
        <w:rPr>
          <w:rFonts w:ascii="Arial" w:hAnsi="Arial" w:cs="Arial"/>
          <w:sz w:val="28"/>
          <w:szCs w:val="28"/>
        </w:rPr>
        <w:t xml:space="preserve"> and I am pleased to inform you that my Scripture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teacher, Fr. J. Terrence (Terry) Forestell C.S.B. has several substantial contributions in this very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recognized Commentary.</w:t>
      </w:r>
    </w:p>
    <w:p w14:paraId="026B80B7" w14:textId="260BE3B2" w:rsidR="00A35B88" w:rsidRPr="00A35B88" w:rsidRDefault="00A35B88" w:rsidP="00A35B88">
      <w:pPr>
        <w:rPr>
          <w:rFonts w:ascii="Arial" w:hAnsi="Arial" w:cs="Arial"/>
          <w:sz w:val="28"/>
          <w:szCs w:val="28"/>
        </w:rPr>
      </w:pPr>
      <w:r w:rsidRPr="00A35B88">
        <w:rPr>
          <w:rFonts w:ascii="Arial" w:hAnsi="Arial" w:cs="Arial"/>
          <w:sz w:val="28"/>
          <w:szCs w:val="28"/>
        </w:rPr>
        <w:t xml:space="preserve">Today’s readings are each </w:t>
      </w:r>
      <w:proofErr w:type="gramStart"/>
      <w:r w:rsidRPr="00A35B88">
        <w:rPr>
          <w:rFonts w:ascii="Arial" w:hAnsi="Arial" w:cs="Arial"/>
          <w:sz w:val="28"/>
          <w:szCs w:val="28"/>
        </w:rPr>
        <w:t>fairly brief</w:t>
      </w:r>
      <w:proofErr w:type="gramEnd"/>
      <w:r w:rsidRPr="00A35B88">
        <w:rPr>
          <w:rFonts w:ascii="Arial" w:hAnsi="Arial" w:cs="Arial"/>
          <w:sz w:val="28"/>
          <w:szCs w:val="28"/>
        </w:rPr>
        <w:t xml:space="preserve"> and also fairly straightforward in their interpretation</w:t>
      </w:r>
      <w:proofErr w:type="gramStart"/>
      <w:r w:rsidRPr="00A35B88">
        <w:rPr>
          <w:rFonts w:ascii="Arial" w:hAnsi="Arial" w:cs="Arial"/>
          <w:sz w:val="28"/>
          <w:szCs w:val="28"/>
        </w:rPr>
        <w:t xml:space="preserve"> The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first two readings and the Psalm each portray hope and joy, as you would anticipate at the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beginning of a new liturgical year.</w:t>
      </w:r>
    </w:p>
    <w:p w14:paraId="7135AA25" w14:textId="0208C0C5" w:rsidR="00A35B88" w:rsidRPr="00A35B88" w:rsidRDefault="00A35B88" w:rsidP="00A35B88">
      <w:pPr>
        <w:rPr>
          <w:rFonts w:ascii="Arial" w:hAnsi="Arial" w:cs="Arial"/>
          <w:sz w:val="28"/>
          <w:szCs w:val="28"/>
        </w:rPr>
      </w:pPr>
      <w:r w:rsidRPr="00A35B88">
        <w:rPr>
          <w:rFonts w:ascii="Arial" w:hAnsi="Arial" w:cs="Arial"/>
          <w:sz w:val="28"/>
          <w:szCs w:val="28"/>
        </w:rPr>
        <w:t>In the first reading, Jerimiah tells of the promise of a branch from the House of David who is</w:t>
      </w:r>
    </w:p>
    <w:p w14:paraId="32CD3A17" w14:textId="77777777" w:rsidR="00A35B88" w:rsidRPr="00A35B88" w:rsidRDefault="00A35B88" w:rsidP="00A35B88">
      <w:pPr>
        <w:rPr>
          <w:rFonts w:ascii="Arial" w:hAnsi="Arial" w:cs="Arial"/>
          <w:sz w:val="28"/>
          <w:szCs w:val="28"/>
        </w:rPr>
      </w:pPr>
      <w:r w:rsidRPr="00A35B88">
        <w:rPr>
          <w:rFonts w:ascii="Arial" w:hAnsi="Arial" w:cs="Arial"/>
          <w:sz w:val="28"/>
          <w:szCs w:val="28"/>
        </w:rPr>
        <w:t>honest and will be important in the saving of Judah.</w:t>
      </w:r>
    </w:p>
    <w:p w14:paraId="081FB722" w14:textId="53EE0D5A" w:rsidR="00A35B88" w:rsidRPr="00A35B88" w:rsidRDefault="00A35B88" w:rsidP="00A35B88">
      <w:pPr>
        <w:rPr>
          <w:rFonts w:ascii="Arial" w:hAnsi="Arial" w:cs="Arial"/>
          <w:sz w:val="28"/>
          <w:szCs w:val="28"/>
        </w:rPr>
      </w:pPr>
      <w:r w:rsidRPr="00A35B88">
        <w:rPr>
          <w:rFonts w:ascii="Arial" w:hAnsi="Arial" w:cs="Arial"/>
          <w:sz w:val="28"/>
          <w:szCs w:val="28"/>
        </w:rPr>
        <w:t>Psalm 25 tells us of the promises of the Covenant coming true. We will be taught the ways of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your path, and we will be guided and instructed into the Kingdom.</w:t>
      </w:r>
    </w:p>
    <w:p w14:paraId="7ED8E9D3" w14:textId="541633E4" w:rsidR="00A35B88" w:rsidRPr="00A35B88" w:rsidRDefault="00A35B88" w:rsidP="00A35B88">
      <w:pPr>
        <w:rPr>
          <w:rFonts w:ascii="Arial" w:hAnsi="Arial" w:cs="Arial"/>
          <w:sz w:val="28"/>
          <w:szCs w:val="28"/>
        </w:rPr>
      </w:pPr>
      <w:r w:rsidRPr="00A35B88">
        <w:rPr>
          <w:rFonts w:ascii="Arial" w:hAnsi="Arial" w:cs="Arial"/>
          <w:sz w:val="28"/>
          <w:szCs w:val="28"/>
        </w:rPr>
        <w:t>The First letter to the Thessalonians (where my wife and I lived taught for two years) clearly states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the goals of a person following the teachings of Jesus. You are to increase your love to include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 xml:space="preserve">everybody (and </w:t>
      </w:r>
      <w:proofErr w:type="gramStart"/>
      <w:r w:rsidRPr="00A35B88">
        <w:rPr>
          <w:rFonts w:ascii="Arial" w:hAnsi="Arial" w:cs="Arial"/>
          <w:sz w:val="28"/>
          <w:szCs w:val="28"/>
        </w:rPr>
        <w:t>thing</w:t>
      </w:r>
      <w:proofErr w:type="gramEnd"/>
      <w:r w:rsidRPr="00A35B88">
        <w:rPr>
          <w:rFonts w:ascii="Arial" w:hAnsi="Arial" w:cs="Arial"/>
          <w:sz w:val="28"/>
          <w:szCs w:val="28"/>
        </w:rPr>
        <w:t>) and live the way you are meant to be.</w:t>
      </w:r>
    </w:p>
    <w:p w14:paraId="628F443A" w14:textId="77777777" w:rsidR="00A35B88" w:rsidRPr="00A35B88" w:rsidRDefault="00A35B88" w:rsidP="00A35B88">
      <w:pPr>
        <w:rPr>
          <w:rFonts w:ascii="Arial" w:hAnsi="Arial" w:cs="Arial"/>
          <w:sz w:val="28"/>
          <w:szCs w:val="28"/>
        </w:rPr>
      </w:pPr>
      <w:r w:rsidRPr="00A35B88">
        <w:rPr>
          <w:rFonts w:ascii="Arial" w:hAnsi="Arial" w:cs="Arial"/>
          <w:sz w:val="28"/>
          <w:szCs w:val="28"/>
        </w:rPr>
        <w:t>These three readings seem consistent, joyful, hopeful and looking forward to the coming birth.</w:t>
      </w:r>
    </w:p>
    <w:p w14:paraId="75ABE948" w14:textId="1B5F103F" w:rsidR="00A35B88" w:rsidRPr="00A35B88" w:rsidRDefault="00A35B88" w:rsidP="00A35B88">
      <w:pPr>
        <w:rPr>
          <w:rFonts w:ascii="Arial" w:hAnsi="Arial" w:cs="Arial"/>
          <w:sz w:val="28"/>
          <w:szCs w:val="28"/>
        </w:rPr>
      </w:pPr>
      <w:r w:rsidRPr="00A35B88">
        <w:rPr>
          <w:rFonts w:ascii="Arial" w:hAnsi="Arial" w:cs="Arial"/>
          <w:sz w:val="28"/>
          <w:szCs w:val="28"/>
        </w:rPr>
        <w:t>The Gospel from Luke seemed out of keeping with the above, describing cosmic disasters and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the command to stay awake and pray with confidence to the Son of Man. (I couldn’t help being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reminded of a recent unexpected possible cosmic disaster). However, the Commentary said that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 xml:space="preserve">the meaning was not to be associated with the near </w:t>
      </w:r>
      <w:proofErr w:type="gramStart"/>
      <w:r w:rsidRPr="00A35B88">
        <w:rPr>
          <w:rFonts w:ascii="Arial" w:hAnsi="Arial" w:cs="Arial"/>
          <w:sz w:val="28"/>
          <w:szCs w:val="28"/>
        </w:rPr>
        <w:t>future, but</w:t>
      </w:r>
      <w:proofErr w:type="gramEnd"/>
      <w:r w:rsidRPr="00A35B88">
        <w:rPr>
          <w:rFonts w:ascii="Arial" w:hAnsi="Arial" w:cs="Arial"/>
          <w:sz w:val="28"/>
          <w:szCs w:val="28"/>
        </w:rPr>
        <w:t xml:space="preserve"> was deeply prophetic. It was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based on Old Testament stories of powerful acts liberating the chosen people in their need.</w:t>
      </w:r>
    </w:p>
    <w:p w14:paraId="5F215967" w14:textId="77777777" w:rsidR="00A35B88" w:rsidRPr="00A35B88" w:rsidRDefault="00A35B88" w:rsidP="00A35B88">
      <w:pPr>
        <w:rPr>
          <w:rFonts w:ascii="Arial" w:hAnsi="Arial" w:cs="Arial"/>
          <w:sz w:val="28"/>
          <w:szCs w:val="28"/>
        </w:rPr>
      </w:pPr>
    </w:p>
    <w:p w14:paraId="68705E18" w14:textId="6A837A7A" w:rsidR="00A35B88" w:rsidRPr="00A35B88" w:rsidRDefault="00A35B88" w:rsidP="00A35B88">
      <w:pPr>
        <w:rPr>
          <w:rFonts w:ascii="Arial" w:hAnsi="Arial" w:cs="Arial"/>
          <w:sz w:val="28"/>
          <w:szCs w:val="28"/>
        </w:rPr>
      </w:pPr>
      <w:r w:rsidRPr="00A35B88">
        <w:rPr>
          <w:rFonts w:ascii="Arial" w:hAnsi="Arial" w:cs="Arial"/>
          <w:sz w:val="28"/>
          <w:szCs w:val="28"/>
        </w:rPr>
        <w:t>In conclusion, I recall that the sayings of the end-times were usually associated with the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readings from the last Sundays of the Liturgical year and slipping in these verses from Luke to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start this coming new liturgical year was hard for me to understand or explain. I forward to</w:t>
      </w:r>
      <w:r>
        <w:rPr>
          <w:rFonts w:ascii="Arial" w:hAnsi="Arial" w:cs="Arial"/>
          <w:sz w:val="28"/>
          <w:szCs w:val="28"/>
        </w:rPr>
        <w:t xml:space="preserve"> </w:t>
      </w:r>
      <w:r w:rsidRPr="00A35B88">
        <w:rPr>
          <w:rFonts w:ascii="Arial" w:hAnsi="Arial" w:cs="Arial"/>
          <w:sz w:val="28"/>
          <w:szCs w:val="28"/>
        </w:rPr>
        <w:t>others to clarify, but in the meantime wish all of you a joyful and hopeful Advent.</w:t>
      </w:r>
    </w:p>
    <w:p w14:paraId="39D6B854" w14:textId="77777777" w:rsidR="00A35B88" w:rsidRPr="00A35B88" w:rsidRDefault="00A35B88" w:rsidP="00A35B88">
      <w:pPr>
        <w:rPr>
          <w:rFonts w:ascii="Arial" w:hAnsi="Arial" w:cs="Arial"/>
          <w:i/>
          <w:iCs/>
          <w:sz w:val="28"/>
          <w:szCs w:val="28"/>
        </w:rPr>
      </w:pPr>
      <w:r w:rsidRPr="00A35B88">
        <w:rPr>
          <w:rFonts w:ascii="Arial" w:hAnsi="Arial" w:cs="Arial"/>
          <w:i/>
          <w:iCs/>
          <w:sz w:val="28"/>
          <w:szCs w:val="28"/>
        </w:rPr>
        <w:t>Dwyer Sullivan</w:t>
      </w:r>
    </w:p>
    <w:p w14:paraId="625CFFEE" w14:textId="77777777" w:rsidR="00A35B88" w:rsidRPr="00A35B88" w:rsidRDefault="00A35B88" w:rsidP="00A35B88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558BB024" w14:textId="77777777" w:rsidR="00A35B88" w:rsidRDefault="00A35B88" w:rsidP="00A35B88">
      <w:pPr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3F4AE711" w14:textId="77777777" w:rsidR="008D2FEC" w:rsidRPr="007B7C24" w:rsidRDefault="008D2FEC" w:rsidP="008D2FEC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The Liturgy schedule:</w:t>
      </w:r>
    </w:p>
    <w:p w14:paraId="01F20BF4" w14:textId="77777777" w:rsidR="008D2FEC" w:rsidRPr="00804A8B" w:rsidRDefault="008D2FEC" w:rsidP="008D2F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</w:pPr>
      <w:r w:rsidRPr="00A956B2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  <w:t>Advent</w:t>
      </w:r>
    </w:p>
    <w:p w14:paraId="3DC13D7F" w14:textId="77777777" w:rsidR="008D2FEC" w:rsidRPr="007B7C24" w:rsidRDefault="008D2FEC" w:rsidP="008D2FEC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  <w:t xml:space="preserve">     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39611146" w14:textId="09A5B2F3" w:rsidR="008D2FEC" w:rsidRPr="00A956B2" w:rsidRDefault="008D2FEC" w:rsidP="008D2F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804A8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Dec. 1      </w:t>
      </w:r>
      <w:r w:rsidRPr="00A956B2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A956B2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A956B2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804A8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Dwyer Sullivan</w:t>
      </w:r>
      <w:r w:rsidRPr="00A956B2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A956B2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A956B2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A956B2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A35B8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Fr. Jack Costello</w:t>
      </w:r>
      <w:r w:rsidRPr="00A956B2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</w:p>
    <w:p w14:paraId="5BE076A1" w14:textId="01A2AFCA" w:rsidR="008D2FEC" w:rsidRPr="00A956B2" w:rsidRDefault="008D2FEC" w:rsidP="008D2FEC">
      <w:pPr>
        <w:ind w:right="-3953"/>
        <w:rPr>
          <w:rFonts w:ascii="Arial" w:hAnsi="Arial" w:cs="Arial"/>
          <w:sz w:val="28"/>
          <w:szCs w:val="28"/>
        </w:rPr>
      </w:pPr>
      <w:r w:rsidRPr="00A956B2">
        <w:rPr>
          <w:rFonts w:ascii="Arial" w:hAnsi="Arial" w:cs="Arial"/>
          <w:sz w:val="28"/>
          <w:szCs w:val="28"/>
        </w:rPr>
        <w:t>Dec</w:t>
      </w:r>
      <w:r>
        <w:rPr>
          <w:rFonts w:ascii="Arial" w:hAnsi="Arial" w:cs="Arial"/>
          <w:sz w:val="28"/>
          <w:szCs w:val="28"/>
        </w:rPr>
        <w:t>.</w:t>
      </w:r>
      <w:r w:rsidRPr="00A956B2">
        <w:rPr>
          <w:rFonts w:ascii="Arial" w:hAnsi="Arial" w:cs="Arial"/>
          <w:sz w:val="28"/>
          <w:szCs w:val="28"/>
        </w:rPr>
        <w:t xml:space="preserve"> 8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8D2FEC"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Rob and Sheila Barrett </w:t>
      </w:r>
      <w:r w:rsidRPr="00A956B2">
        <w:rPr>
          <w:rFonts w:ascii="Arial" w:hAnsi="Arial" w:cs="Arial"/>
          <w:sz w:val="28"/>
          <w:szCs w:val="28"/>
        </w:rPr>
        <w:t xml:space="preserve">                  Fr. Jack Costello</w:t>
      </w:r>
    </w:p>
    <w:p w14:paraId="4D33F446" w14:textId="593E8FE7" w:rsidR="008D2FEC" w:rsidRPr="00A956B2" w:rsidRDefault="008D2FEC" w:rsidP="008D2FEC">
      <w:pPr>
        <w:ind w:right="-3953"/>
        <w:rPr>
          <w:rFonts w:ascii="Arial" w:hAnsi="Arial" w:cs="Arial"/>
          <w:sz w:val="28"/>
          <w:szCs w:val="28"/>
        </w:rPr>
      </w:pPr>
      <w:r w:rsidRPr="00A956B2">
        <w:rPr>
          <w:rFonts w:ascii="Arial" w:hAnsi="Arial" w:cs="Arial"/>
          <w:sz w:val="28"/>
          <w:szCs w:val="28"/>
        </w:rPr>
        <w:t>Dec</w:t>
      </w:r>
      <w:r>
        <w:rPr>
          <w:rFonts w:ascii="Arial" w:hAnsi="Arial" w:cs="Arial"/>
          <w:sz w:val="28"/>
          <w:szCs w:val="28"/>
        </w:rPr>
        <w:t>.</w:t>
      </w:r>
      <w:r w:rsidRPr="00A956B2">
        <w:rPr>
          <w:rFonts w:ascii="Arial" w:hAnsi="Arial" w:cs="Arial"/>
          <w:sz w:val="28"/>
          <w:szCs w:val="28"/>
        </w:rPr>
        <w:t xml:space="preserve"> 15</w:t>
      </w:r>
      <w:r w:rsidRPr="00A956B2">
        <w:rPr>
          <w:rFonts w:ascii="Arial" w:hAnsi="Arial" w:cs="Arial"/>
          <w:sz w:val="28"/>
          <w:szCs w:val="28"/>
        </w:rPr>
        <w:tab/>
      </w:r>
      <w:r w:rsidRPr="00A956B2">
        <w:rPr>
          <w:rFonts w:ascii="Arial" w:hAnsi="Arial" w:cs="Arial"/>
          <w:sz w:val="28"/>
          <w:szCs w:val="28"/>
        </w:rPr>
        <w:tab/>
      </w:r>
      <w:r w:rsidRPr="00A956B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D2FEC"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Sharon McCarthy</w:t>
      </w:r>
      <w:r w:rsidRPr="00A956B2">
        <w:rPr>
          <w:rFonts w:ascii="Arial" w:hAnsi="Arial" w:cs="Arial"/>
          <w:sz w:val="28"/>
          <w:szCs w:val="28"/>
        </w:rPr>
        <w:tab/>
      </w:r>
      <w:r w:rsidRPr="00A956B2">
        <w:rPr>
          <w:rFonts w:ascii="Arial" w:hAnsi="Arial" w:cs="Arial"/>
          <w:sz w:val="28"/>
          <w:szCs w:val="28"/>
        </w:rPr>
        <w:tab/>
      </w:r>
      <w:r w:rsidRPr="00A956B2">
        <w:rPr>
          <w:rFonts w:ascii="Arial" w:hAnsi="Arial" w:cs="Arial"/>
          <w:sz w:val="28"/>
          <w:szCs w:val="28"/>
        </w:rPr>
        <w:tab/>
        <w:t xml:space="preserve">Fr. Prakash </w:t>
      </w:r>
      <w:proofErr w:type="spellStart"/>
      <w:r w:rsidRPr="00A956B2">
        <w:rPr>
          <w:rFonts w:ascii="Arial" w:hAnsi="Arial" w:cs="Arial"/>
          <w:sz w:val="28"/>
          <w:szCs w:val="28"/>
        </w:rPr>
        <w:t>Lohale</w:t>
      </w:r>
      <w:proofErr w:type="spellEnd"/>
    </w:p>
    <w:p w14:paraId="5D2F0FF3" w14:textId="5023819C" w:rsidR="008D2FEC" w:rsidRPr="00A956B2" w:rsidRDefault="008D2FEC" w:rsidP="008D2FEC">
      <w:pPr>
        <w:ind w:right="-3953"/>
        <w:rPr>
          <w:rFonts w:ascii="Arial" w:hAnsi="Arial" w:cs="Arial"/>
          <w:sz w:val="28"/>
          <w:szCs w:val="28"/>
        </w:rPr>
      </w:pPr>
      <w:r w:rsidRPr="00A956B2">
        <w:rPr>
          <w:rFonts w:ascii="Arial" w:hAnsi="Arial" w:cs="Arial"/>
          <w:sz w:val="28"/>
          <w:szCs w:val="28"/>
        </w:rPr>
        <w:t>Dec</w:t>
      </w:r>
      <w:r>
        <w:rPr>
          <w:rFonts w:ascii="Arial" w:hAnsi="Arial" w:cs="Arial"/>
          <w:sz w:val="28"/>
          <w:szCs w:val="28"/>
        </w:rPr>
        <w:t>.</w:t>
      </w:r>
      <w:r w:rsidRPr="00A956B2">
        <w:rPr>
          <w:rFonts w:ascii="Arial" w:hAnsi="Arial" w:cs="Arial"/>
          <w:sz w:val="28"/>
          <w:szCs w:val="28"/>
        </w:rPr>
        <w:t xml:space="preserve"> 22                         </w:t>
      </w:r>
      <w:r>
        <w:rPr>
          <w:rFonts w:ascii="Arial" w:hAnsi="Arial" w:cs="Arial"/>
          <w:sz w:val="28"/>
          <w:szCs w:val="28"/>
        </w:rPr>
        <w:tab/>
      </w:r>
      <w:r w:rsidRPr="008D2FEC"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Helena Burnstein</w:t>
      </w:r>
      <w:r w:rsidRPr="00A956B2">
        <w:rPr>
          <w:rFonts w:ascii="Arial" w:hAnsi="Arial" w:cs="Arial"/>
          <w:sz w:val="28"/>
          <w:szCs w:val="28"/>
        </w:rPr>
        <w:t xml:space="preserve">                            Fr. Paul McAuley</w:t>
      </w:r>
    </w:p>
    <w:p w14:paraId="6C062536" w14:textId="1FC03438" w:rsidR="008D2FEC" w:rsidRPr="008D2FEC" w:rsidRDefault="008D2FEC" w:rsidP="008D2FEC">
      <w:pPr>
        <w:ind w:right="-3953"/>
        <w:rPr>
          <w:rFonts w:ascii="Arial" w:hAnsi="Arial" w:cs="Arial"/>
          <w:sz w:val="28"/>
          <w:szCs w:val="28"/>
        </w:rPr>
      </w:pPr>
      <w:r w:rsidRPr="008D2FEC">
        <w:rPr>
          <w:rFonts w:ascii="Arial" w:hAnsi="Arial" w:cs="Arial"/>
          <w:sz w:val="28"/>
          <w:szCs w:val="28"/>
        </w:rPr>
        <w:t xml:space="preserve">Dec 24 </w:t>
      </w:r>
      <w:r>
        <w:rPr>
          <w:rFonts w:ascii="Arial" w:hAnsi="Arial" w:cs="Arial"/>
          <w:sz w:val="28"/>
          <w:szCs w:val="28"/>
        </w:rPr>
        <w:t>(</w:t>
      </w:r>
      <w:r w:rsidRPr="008D2FEC">
        <w:rPr>
          <w:rFonts w:ascii="Arial" w:hAnsi="Arial" w:cs="Arial"/>
          <w:sz w:val="28"/>
          <w:szCs w:val="28"/>
        </w:rPr>
        <w:t>Chr</w:t>
      </w:r>
      <w:r>
        <w:rPr>
          <w:rFonts w:ascii="Arial" w:hAnsi="Arial" w:cs="Arial"/>
          <w:sz w:val="28"/>
          <w:szCs w:val="28"/>
        </w:rPr>
        <w:t>i</w:t>
      </w:r>
      <w:r w:rsidRPr="008D2FEC">
        <w:rPr>
          <w:rFonts w:ascii="Arial" w:hAnsi="Arial" w:cs="Arial"/>
          <w:sz w:val="28"/>
          <w:szCs w:val="28"/>
        </w:rPr>
        <w:t>s</w:t>
      </w:r>
      <w:r w:rsidR="000A03E1">
        <w:rPr>
          <w:rFonts w:ascii="Arial" w:hAnsi="Arial" w:cs="Arial"/>
          <w:sz w:val="28"/>
          <w:szCs w:val="28"/>
        </w:rPr>
        <w:t>t</w:t>
      </w:r>
      <w:r w:rsidRPr="008D2FEC">
        <w:rPr>
          <w:rFonts w:ascii="Arial" w:hAnsi="Arial" w:cs="Arial"/>
          <w:sz w:val="28"/>
          <w:szCs w:val="28"/>
        </w:rPr>
        <w:t xml:space="preserve">mas </w:t>
      </w:r>
      <w:proofErr w:type="gramStart"/>
      <w:r w:rsidRPr="008D2FEC">
        <w:rPr>
          <w:rFonts w:ascii="Arial" w:hAnsi="Arial" w:cs="Arial"/>
          <w:sz w:val="28"/>
          <w:szCs w:val="28"/>
        </w:rPr>
        <w:t xml:space="preserve">eve)   </w:t>
      </w:r>
      <w:proofErr w:type="gramEnd"/>
      <w:r w:rsidRPr="008D2FEC">
        <w:rPr>
          <w:rFonts w:ascii="Arial" w:hAnsi="Arial" w:cs="Arial"/>
          <w:sz w:val="28"/>
          <w:szCs w:val="28"/>
        </w:rPr>
        <w:t xml:space="preserve">               </w:t>
      </w:r>
      <w:r w:rsidR="000A03E1">
        <w:rPr>
          <w:rFonts w:ascii="Arial" w:hAnsi="Arial" w:cs="Arial"/>
          <w:sz w:val="28"/>
          <w:szCs w:val="28"/>
        </w:rPr>
        <w:t>???</w:t>
      </w:r>
      <w:r w:rsidRPr="008D2FEC">
        <w:rPr>
          <w:rFonts w:ascii="Arial" w:hAnsi="Arial" w:cs="Arial"/>
          <w:sz w:val="28"/>
          <w:szCs w:val="28"/>
        </w:rPr>
        <w:t xml:space="preserve">                                  </w:t>
      </w:r>
      <w:r>
        <w:rPr>
          <w:rFonts w:ascii="Arial" w:hAnsi="Arial" w:cs="Arial"/>
          <w:sz w:val="28"/>
          <w:szCs w:val="28"/>
        </w:rPr>
        <w:tab/>
      </w:r>
      <w:r w:rsidRPr="008D2FEC">
        <w:rPr>
          <w:rFonts w:ascii="Arial" w:hAnsi="Arial" w:cs="Arial"/>
          <w:sz w:val="28"/>
          <w:szCs w:val="28"/>
        </w:rPr>
        <w:t>Fr. Paul McAuley</w:t>
      </w:r>
    </w:p>
    <w:p w14:paraId="2B5EB421" w14:textId="77777777" w:rsidR="00787403" w:rsidRDefault="00787403" w:rsidP="00787403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</w:p>
    <w:p w14:paraId="257936C8" w14:textId="07B0F975" w:rsidR="00787403" w:rsidRPr="007B7C24" w:rsidRDefault="00787403" w:rsidP="00787403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lastRenderedPageBreak/>
        <w:t>This schedule, as always, is flexible. Planners, feel free to switch if you cannot do</w:t>
      </w:r>
    </w:p>
    <w:p w14:paraId="36375A18" w14:textId="77777777" w:rsidR="00787403" w:rsidRPr="007B7C24" w:rsidRDefault="00787403" w:rsidP="00787403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</w:p>
    <w:p w14:paraId="0488107B" w14:textId="77777777" w:rsidR="00787403" w:rsidRDefault="00787403" w:rsidP="007874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7B7C24">
        <w:rPr>
          <w:rFonts w:ascii="Arial" w:eastAsia="Arial" w:hAnsi="Arial" w:cs="Arial"/>
          <w:sz w:val="28"/>
          <w:szCs w:val="28"/>
        </w:rPr>
        <w:t>so that we all know.</w:t>
      </w:r>
    </w:p>
    <w:p w14:paraId="72ECF647" w14:textId="77777777" w:rsidR="00787403" w:rsidRPr="00324898" w:rsidRDefault="00787403" w:rsidP="00787403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7183B40B" w14:textId="04A170CA" w:rsidR="008D2FEC" w:rsidRPr="008D2FEC" w:rsidRDefault="00787403" w:rsidP="008D2FEC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>Happy birthday to:</w:t>
      </w:r>
    </w:p>
    <w:p w14:paraId="2D0E086A" w14:textId="13F12B7C" w:rsidR="00787403" w:rsidRPr="00787403" w:rsidRDefault="00787403" w:rsidP="00787403">
      <w:pPr>
        <w:rPr>
          <w:sz w:val="32"/>
          <w:szCs w:val="32"/>
        </w:rPr>
      </w:pPr>
      <w:r w:rsidRPr="00787403">
        <w:rPr>
          <w:rFonts w:ascii="Arial" w:eastAsia="Arial" w:hAnsi="Arial" w:cs="Arial"/>
          <w:sz w:val="28"/>
          <w:szCs w:val="28"/>
        </w:rPr>
        <w:t>Dec. 3</w:t>
      </w:r>
      <w:r w:rsidR="00BE6ACC">
        <w:rPr>
          <w:rFonts w:ascii="Arial" w:eastAsia="Arial" w:hAnsi="Arial" w:cs="Arial"/>
          <w:sz w:val="28"/>
          <w:szCs w:val="28"/>
        </w:rPr>
        <w:t xml:space="preserve"> Fr.</w:t>
      </w:r>
      <w:r w:rsidRPr="00787403">
        <w:rPr>
          <w:rFonts w:ascii="Arial" w:eastAsia="Arial" w:hAnsi="Arial" w:cs="Arial"/>
          <w:sz w:val="28"/>
          <w:szCs w:val="28"/>
        </w:rPr>
        <w:t xml:space="preserve"> Paul</w:t>
      </w:r>
    </w:p>
    <w:p w14:paraId="0E659092" w14:textId="26C16DE2" w:rsidR="00787403" w:rsidRPr="00787403" w:rsidRDefault="00787403" w:rsidP="00787403">
      <w:pPr>
        <w:rPr>
          <w:sz w:val="32"/>
          <w:szCs w:val="32"/>
        </w:rPr>
      </w:pPr>
      <w:r w:rsidRPr="00787403">
        <w:rPr>
          <w:sz w:val="32"/>
          <w:szCs w:val="32"/>
        </w:rPr>
        <w:t>Dec 4 Bill Fox</w:t>
      </w:r>
    </w:p>
    <w:p w14:paraId="6967DE25" w14:textId="43770813" w:rsidR="00787403" w:rsidRPr="00787403" w:rsidRDefault="00787403" w:rsidP="00787403">
      <w:pPr>
        <w:rPr>
          <w:sz w:val="32"/>
          <w:szCs w:val="32"/>
        </w:rPr>
      </w:pPr>
      <w:r w:rsidRPr="00787403">
        <w:rPr>
          <w:sz w:val="32"/>
          <w:szCs w:val="32"/>
        </w:rPr>
        <w:t xml:space="preserve">Dec 6 </w:t>
      </w:r>
      <w:r w:rsidR="00BE6ACC">
        <w:rPr>
          <w:sz w:val="32"/>
          <w:szCs w:val="32"/>
        </w:rPr>
        <w:t xml:space="preserve">Fr. </w:t>
      </w:r>
      <w:r w:rsidRPr="00787403">
        <w:rPr>
          <w:sz w:val="32"/>
          <w:szCs w:val="32"/>
        </w:rPr>
        <w:t>Jack</w:t>
      </w:r>
    </w:p>
    <w:p w14:paraId="50C2189E" w14:textId="760A35CF" w:rsidR="00787403" w:rsidRPr="00787403" w:rsidRDefault="00787403" w:rsidP="00787403">
      <w:pPr>
        <w:rPr>
          <w:sz w:val="32"/>
          <w:szCs w:val="32"/>
        </w:rPr>
      </w:pPr>
      <w:r w:rsidRPr="00787403">
        <w:rPr>
          <w:sz w:val="32"/>
          <w:szCs w:val="32"/>
        </w:rPr>
        <w:t>Dec 7 Bob Stone †</w:t>
      </w:r>
    </w:p>
    <w:p w14:paraId="413743CF" w14:textId="43FC506E" w:rsidR="00787403" w:rsidRPr="00787403" w:rsidRDefault="00787403" w:rsidP="00787403">
      <w:pPr>
        <w:rPr>
          <w:sz w:val="32"/>
          <w:szCs w:val="32"/>
        </w:rPr>
      </w:pPr>
      <w:r w:rsidRPr="00787403">
        <w:rPr>
          <w:sz w:val="32"/>
          <w:szCs w:val="32"/>
        </w:rPr>
        <w:t>Dec 14 Bill Wright</w:t>
      </w:r>
    </w:p>
    <w:p w14:paraId="0798670E" w14:textId="392397D3" w:rsidR="00281344" w:rsidRPr="00787403" w:rsidRDefault="00787403" w:rsidP="00787403">
      <w:pPr>
        <w:rPr>
          <w:b/>
          <w:bCs/>
          <w:sz w:val="32"/>
          <w:szCs w:val="32"/>
        </w:rPr>
      </w:pPr>
      <w:r w:rsidRPr="00787403">
        <w:rPr>
          <w:sz w:val="32"/>
          <w:szCs w:val="32"/>
        </w:rPr>
        <w:t>Dec 19 Helena Burnstein</w:t>
      </w:r>
    </w:p>
    <w:p w14:paraId="6AFAA80E" w14:textId="77777777" w:rsidR="00787403" w:rsidRDefault="007874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Arial" w:hAnsi="Arial" w:cs="Arial"/>
          <w:sz w:val="28"/>
          <w:szCs w:val="28"/>
          <w:u w:color="000000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E161CD1" w14:textId="77777777" w:rsidR="008D2FEC" w:rsidRPr="007B7C24" w:rsidRDefault="008D2FEC" w:rsidP="008D2FEC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People Progress Schedule</w:t>
      </w:r>
    </w:p>
    <w:p w14:paraId="3AA92A14" w14:textId="77777777" w:rsidR="00281344" w:rsidRDefault="00281344" w:rsidP="00281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Hyperlink"/>
          <w:rFonts w:ascii="Arial" w:eastAsia="Times New Roman" w:hAnsi="Arial" w:cs="Arial"/>
          <w:color w:val="auto"/>
          <w:sz w:val="28"/>
          <w:szCs w:val="28"/>
          <w:u w:val="none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December</w:t>
      </w:r>
      <w:r w:rsidRPr="004676A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: John MacMillan: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hyperlink r:id="rId9" w:history="1">
        <w:r w:rsidRPr="004233E1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215C5B5D" w14:textId="193D61D3" w:rsidR="008D2FEC" w:rsidRDefault="00281344" w:rsidP="008D2F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January</w:t>
      </w:r>
      <w:r w:rsidR="008D2FEC"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</w:t>
      </w:r>
      <w:r w:rsidR="008D2FE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Maryanne Stone-Jimenez</w:t>
      </w:r>
      <w:r w:rsidR="008D2FEC"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:</w:t>
      </w:r>
      <w:r w:rsidR="008D2FE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hyperlink r:id="rId10" w:history="1">
        <w:r w:rsidR="008D2FEC" w:rsidRPr="004233E1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maryannestone.jimenez@gmail.com</w:t>
        </w:r>
      </w:hyperlink>
    </w:p>
    <w:p w14:paraId="30910484" w14:textId="77777777" w:rsidR="008D2FEC" w:rsidRPr="004676A6" w:rsidRDefault="008D2FEC" w:rsidP="008D2FEC">
      <w:pPr>
        <w:pStyle w:val="Default"/>
        <w:rPr>
          <w:rFonts w:ascii="Arial" w:eastAsia="Arial" w:hAnsi="Arial" w:cs="Arial"/>
          <w:color w:val="auto"/>
          <w:sz w:val="28"/>
          <w:szCs w:val="28"/>
          <w:lang w:val="en-CA"/>
        </w:rPr>
      </w:pPr>
    </w:p>
    <w:p w14:paraId="46671C3C" w14:textId="77777777" w:rsidR="008D2FEC" w:rsidRPr="007B7C24" w:rsidRDefault="008D2FEC" w:rsidP="008D2FEC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 Thursday</w:t>
      </w:r>
    </w:p>
    <w:p w14:paraId="7CB3134B" w14:textId="77777777" w:rsidR="008D2FEC" w:rsidRPr="00324898" w:rsidRDefault="008D2FEC" w:rsidP="008D2FEC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7CF81ADB" w14:textId="77777777" w:rsidR="008D2FEC" w:rsidRDefault="008D2FEC" w:rsidP="008D2FEC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FFFFF"/>
        </w:rPr>
      </w:pPr>
    </w:p>
    <w:p w14:paraId="6B4D5E9F" w14:textId="77777777" w:rsidR="0000282E" w:rsidRDefault="0000282E" w:rsidP="000A03E1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79AAB853" w14:textId="750210DA" w:rsidR="008D2FEC" w:rsidRPr="005B3AA2" w:rsidRDefault="008D2FEC" w:rsidP="000A03E1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5B3AA2">
        <w:rPr>
          <w:rFonts w:ascii="Arial" w:eastAsia="Arial" w:hAnsi="Arial" w:cs="Arial"/>
          <w:b/>
          <w:bCs/>
          <w:color w:val="auto"/>
          <w:sz w:val="28"/>
          <w:szCs w:val="28"/>
        </w:rPr>
        <w:t>Duties of liturgy planners for virtual masses:</w:t>
      </w:r>
    </w:p>
    <w:p w14:paraId="256E47FB" w14:textId="77777777" w:rsidR="008D2FEC" w:rsidRDefault="008D2FEC" w:rsidP="008D2FEC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</w:p>
    <w:p w14:paraId="12CC3D88" w14:textId="77777777" w:rsidR="008D2FEC" w:rsidRPr="005B3AA2" w:rsidRDefault="008D2FEC" w:rsidP="008D2FEC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4061399D" w14:textId="77777777" w:rsidR="008D2FEC" w:rsidRPr="005B3AA2" w:rsidRDefault="008D2FEC" w:rsidP="008D2FE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liturgy.</w:t>
      </w:r>
    </w:p>
    <w:p w14:paraId="6CEC0024" w14:textId="77777777" w:rsidR="008D2FEC" w:rsidRPr="005B3AA2" w:rsidRDefault="008D2FEC" w:rsidP="008D2FE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Prepare or find a Reflection and send it to the People Progress reporter by Thursday. </w:t>
      </w:r>
    </w:p>
    <w:p w14:paraId="34CE698D" w14:textId="77777777" w:rsidR="008D2FEC" w:rsidRDefault="008D2FEC" w:rsidP="008D2FE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</w:t>
      </w:r>
    </w:p>
    <w:p w14:paraId="6DB42574" w14:textId="77777777" w:rsidR="008D2FEC" w:rsidRPr="005B3AA2" w:rsidRDefault="008D2FEC" w:rsidP="008D2FEC">
      <w:pPr>
        <w:pStyle w:val="Default"/>
        <w:spacing w:line="276" w:lineRule="auto"/>
        <w:ind w:left="720"/>
        <w:rPr>
          <w:rFonts w:ascii="Arial" w:eastAsia="Arial" w:hAnsi="Arial" w:cs="Arial"/>
          <w:color w:val="auto"/>
          <w:sz w:val="28"/>
          <w:szCs w:val="28"/>
        </w:rPr>
      </w:pPr>
    </w:p>
    <w:p w14:paraId="330DCE2D" w14:textId="77777777" w:rsidR="008D2FEC" w:rsidRPr="005B3AA2" w:rsidRDefault="008D2FEC" w:rsidP="008D2FEC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33AB51B7" w14:textId="77777777" w:rsidR="008D2FEC" w:rsidRPr="005B3AA2" w:rsidRDefault="008D2FEC" w:rsidP="008D2FE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Greet the group (Ask newcomers to introduce themselves)</w:t>
      </w:r>
    </w:p>
    <w:p w14:paraId="4E6AAA41" w14:textId="77777777" w:rsidR="008D2FEC" w:rsidRPr="005B3AA2" w:rsidRDefault="008D2FEC" w:rsidP="008D2FE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Give a brief introduction to the liturgy.</w:t>
      </w:r>
    </w:p>
    <w:p w14:paraId="6D12521B" w14:textId="77777777" w:rsidR="008D2FEC" w:rsidRPr="005B3AA2" w:rsidRDefault="008D2FEC" w:rsidP="008D2FE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Be prepared to do a reading (if a volunteer is unable to log-in)</w:t>
      </w:r>
    </w:p>
    <w:p w14:paraId="14C98074" w14:textId="5C1D7FDD" w:rsidR="008D2FEC" w:rsidRPr="00DC0138" w:rsidRDefault="008D2FEC" w:rsidP="00DC0138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Thank everyone who helped and attended. (at announcements)</w:t>
      </w:r>
    </w:p>
    <w:sectPr w:rsidR="008D2FEC" w:rsidRPr="00DC0138" w:rsidSect="008D2FEC">
      <w:footerReference w:type="default" r:id="rId11"/>
      <w:pgSz w:w="12240" w:h="15840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3B707" w14:textId="77777777" w:rsidR="00E71C36" w:rsidRDefault="00E71C36">
      <w:r>
        <w:separator/>
      </w:r>
    </w:p>
  </w:endnote>
  <w:endnote w:type="continuationSeparator" w:id="0">
    <w:p w14:paraId="55168101" w14:textId="77777777" w:rsidR="00E71C36" w:rsidRDefault="00E7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28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AC5A5" w14:textId="77777777" w:rsidR="000A03E1" w:rsidRDefault="000A03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ACF4D4" w14:textId="77777777" w:rsidR="000A03E1" w:rsidRDefault="000A03E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659A1" w14:textId="77777777" w:rsidR="00E71C36" w:rsidRDefault="00E71C36">
      <w:r>
        <w:separator/>
      </w:r>
    </w:p>
  </w:footnote>
  <w:footnote w:type="continuationSeparator" w:id="0">
    <w:p w14:paraId="0C4A64B4" w14:textId="77777777" w:rsidR="00E71C36" w:rsidRDefault="00E71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B4A33"/>
    <w:multiLevelType w:val="hybridMultilevel"/>
    <w:tmpl w:val="836E97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A30A7"/>
    <w:multiLevelType w:val="hybridMultilevel"/>
    <w:tmpl w:val="3814C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1"/>
  </w:num>
  <w:num w:numId="2" w16cid:durableId="67241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EC"/>
    <w:rsid w:val="0000282E"/>
    <w:rsid w:val="00074068"/>
    <w:rsid w:val="000A03E1"/>
    <w:rsid w:val="000C3D74"/>
    <w:rsid w:val="00263A5C"/>
    <w:rsid w:val="00281344"/>
    <w:rsid w:val="0048033C"/>
    <w:rsid w:val="005C6587"/>
    <w:rsid w:val="006232E6"/>
    <w:rsid w:val="007643CF"/>
    <w:rsid w:val="00782B0B"/>
    <w:rsid w:val="00787403"/>
    <w:rsid w:val="007A548B"/>
    <w:rsid w:val="00802E40"/>
    <w:rsid w:val="008A48A7"/>
    <w:rsid w:val="008D2FEC"/>
    <w:rsid w:val="009505FF"/>
    <w:rsid w:val="00971C1B"/>
    <w:rsid w:val="00A35B88"/>
    <w:rsid w:val="00A520A8"/>
    <w:rsid w:val="00AF127D"/>
    <w:rsid w:val="00B23209"/>
    <w:rsid w:val="00B35E4A"/>
    <w:rsid w:val="00B40213"/>
    <w:rsid w:val="00BE6ACC"/>
    <w:rsid w:val="00C13112"/>
    <w:rsid w:val="00CD452C"/>
    <w:rsid w:val="00DC0138"/>
    <w:rsid w:val="00E71C36"/>
    <w:rsid w:val="00E9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C1F6"/>
  <w15:chartTrackingRefBased/>
  <w15:docId w15:val="{54737D86-2768-4780-841D-5842B008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F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F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F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F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2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F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F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F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F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FEC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8D2FE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8D2F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8D2F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2F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FEC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D2FE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D2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8D2FEC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5E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entury Schoolbook" w:eastAsia="Times New Roman" w:hAnsi="Century Schoolbook" w:cs="Calibri"/>
      <w:bdr w:val="none" w:sz="0" w:space="0" w:color="auto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5E4A"/>
    <w:rPr>
      <w:rFonts w:ascii="Century Schoolbook" w:eastAsia="Times New Roman" w:hAnsi="Century Schoolbook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John MacMillan</cp:lastModifiedBy>
  <cp:revision>2</cp:revision>
  <dcterms:created xsi:type="dcterms:W3CDTF">2024-11-28T21:11:00Z</dcterms:created>
  <dcterms:modified xsi:type="dcterms:W3CDTF">2024-11-28T21:11:00Z</dcterms:modified>
</cp:coreProperties>
</file>