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550F1" w14:textId="77777777" w:rsidR="008D2FEC" w:rsidRDefault="008D2FEC" w:rsidP="008D2FEC">
      <w:pPr>
        <w:pStyle w:val="BodyA"/>
        <w:spacing w:line="276" w:lineRule="auto"/>
        <w:jc w:val="center"/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</w:pPr>
    </w:p>
    <w:p w14:paraId="0C2EEA52" w14:textId="77777777" w:rsidR="008D2FEC" w:rsidRPr="007B7C24" w:rsidRDefault="008D2FEC" w:rsidP="008D2FEC">
      <w:pPr>
        <w:pStyle w:val="BodyA"/>
        <w:spacing w:line="276" w:lineRule="auto"/>
        <w:jc w:val="center"/>
        <w:rPr>
          <w:rFonts w:ascii="Lucida Calligraphy" w:hAnsi="Lucida Calligraphy"/>
          <w:b/>
          <w:bCs/>
          <w:color w:val="auto"/>
          <w:sz w:val="36"/>
          <w:szCs w:val="36"/>
        </w:rPr>
      </w:pPr>
      <w:r w:rsidRPr="007B7C24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People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</w:rPr>
        <w:t>Progress</w:t>
      </w:r>
    </w:p>
    <w:p w14:paraId="7EE00B2D" w14:textId="77777777" w:rsidR="008D2FEC" w:rsidRPr="00804A8B" w:rsidRDefault="008D2FEC" w:rsidP="008D2FEC">
      <w:pPr>
        <w:pStyle w:val="Default"/>
        <w:spacing w:line="276" w:lineRule="auto"/>
        <w:ind w:left="2880" w:firstLine="720"/>
        <w:rPr>
          <w:rFonts w:ascii="Arial" w:hAnsi="Arial" w:cs="Arial"/>
          <w:b/>
          <w:bCs/>
          <w:color w:val="auto"/>
          <w:sz w:val="28"/>
          <w:szCs w:val="28"/>
        </w:rPr>
      </w:pPr>
      <w:r w:rsidRPr="007B7C24">
        <w:rPr>
          <w:rFonts w:ascii="Arial" w:hAnsi="Arial" w:cs="Arial"/>
          <w:b/>
          <w:bCs/>
          <w:color w:val="auto"/>
          <w:sz w:val="28"/>
          <w:szCs w:val="28"/>
        </w:rPr>
        <w:t xml:space="preserve">     Sunday Community</w:t>
      </w:r>
    </w:p>
    <w:p w14:paraId="7419B0CF" w14:textId="77777777" w:rsidR="008D2FEC" w:rsidRPr="007B7C24" w:rsidRDefault="008D2FEC" w:rsidP="008D2FEC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18A0F1F5" w14:textId="447D349D" w:rsidR="008D2FEC" w:rsidRDefault="00A35B88" w:rsidP="008D2FEC">
      <w:pPr>
        <w:pStyle w:val="Heading2"/>
        <w:shd w:val="clear" w:color="auto" w:fill="FFFFFF"/>
        <w:spacing w:before="0" w:after="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December </w:t>
      </w:r>
      <w:r w:rsidR="00EF2A7F">
        <w:rPr>
          <w:rFonts w:ascii="Arial" w:eastAsia="Arial" w:hAnsi="Arial" w:cs="Arial"/>
          <w:color w:val="auto"/>
          <w:sz w:val="28"/>
          <w:szCs w:val="28"/>
        </w:rPr>
        <w:t>8</w:t>
      </w:r>
      <w:r w:rsidR="008D2FEC" w:rsidRPr="00985356">
        <w:rPr>
          <w:rFonts w:ascii="Arial" w:eastAsia="Arial" w:hAnsi="Arial" w:cs="Arial"/>
          <w:color w:val="auto"/>
          <w:sz w:val="28"/>
          <w:szCs w:val="28"/>
        </w:rPr>
        <w:t xml:space="preserve">, </w:t>
      </w:r>
      <w:proofErr w:type="gramStart"/>
      <w:r w:rsidR="008D2FEC" w:rsidRPr="00985356">
        <w:rPr>
          <w:rFonts w:ascii="Arial" w:eastAsia="Arial" w:hAnsi="Arial" w:cs="Arial"/>
          <w:color w:val="auto"/>
          <w:sz w:val="28"/>
          <w:szCs w:val="28"/>
        </w:rPr>
        <w:t>2024</w:t>
      </w:r>
      <w:proofErr w:type="gramEnd"/>
      <w:r w:rsidR="008D2FEC"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8D2FEC" w:rsidRPr="00985356">
        <w:rPr>
          <w:rFonts w:ascii="Arial" w:eastAsia="Arial" w:hAnsi="Arial" w:cs="Arial"/>
          <w:color w:val="auto"/>
          <w:sz w:val="28"/>
          <w:szCs w:val="28"/>
        </w:rPr>
        <w:tab/>
      </w:r>
      <w:r w:rsidR="00EF2A7F">
        <w:rPr>
          <w:rFonts w:ascii="Arial" w:eastAsia="Arial" w:hAnsi="Arial" w:cs="Arial"/>
          <w:color w:val="auto"/>
          <w:sz w:val="28"/>
          <w:szCs w:val="28"/>
        </w:rPr>
        <w:t xml:space="preserve">          Second</w:t>
      </w:r>
      <w:r w:rsidR="008D2FEC">
        <w:rPr>
          <w:rFonts w:ascii="Arial" w:eastAsia="Arial" w:hAnsi="Arial" w:cs="Arial"/>
          <w:color w:val="auto"/>
          <w:sz w:val="28"/>
          <w:szCs w:val="28"/>
        </w:rPr>
        <w:t xml:space="preserve"> Sunday in </w:t>
      </w:r>
      <w:r>
        <w:rPr>
          <w:rFonts w:ascii="Arial" w:eastAsia="Arial" w:hAnsi="Arial" w:cs="Arial"/>
          <w:color w:val="auto"/>
          <w:sz w:val="28"/>
          <w:szCs w:val="28"/>
        </w:rPr>
        <w:t>Advent</w:t>
      </w:r>
      <w:r w:rsidR="008D2FEC">
        <w:rPr>
          <w:rFonts w:ascii="Arial" w:eastAsia="Arial" w:hAnsi="Arial" w:cs="Arial"/>
          <w:color w:val="auto"/>
          <w:sz w:val="28"/>
          <w:szCs w:val="28"/>
        </w:rPr>
        <w:t xml:space="preserve">  </w:t>
      </w:r>
      <w:r w:rsidR="008D2FEC" w:rsidRPr="00985356">
        <w:rPr>
          <w:rFonts w:ascii="Arial" w:hAnsi="Arial" w:cs="Arial"/>
          <w:color w:val="auto"/>
          <w:sz w:val="28"/>
          <w:szCs w:val="28"/>
        </w:rPr>
        <w:t xml:space="preserve"> </w:t>
      </w:r>
      <w:r w:rsidR="008D2FEC">
        <w:rPr>
          <w:rFonts w:ascii="Arial" w:hAnsi="Arial" w:cs="Arial"/>
          <w:color w:val="auto"/>
          <w:sz w:val="28"/>
          <w:szCs w:val="28"/>
        </w:rPr>
        <w:t xml:space="preserve">     </w:t>
      </w:r>
      <w:r w:rsidR="008D2FEC"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>John MacMillan</w:t>
      </w:r>
    </w:p>
    <w:p w14:paraId="716F081C" w14:textId="77777777" w:rsidR="008D2FEC" w:rsidRPr="00324898" w:rsidRDefault="008D2FEC" w:rsidP="008D2FEC">
      <w:r>
        <w:tab/>
      </w:r>
    </w:p>
    <w:p w14:paraId="4B971EA5" w14:textId="77777777" w:rsidR="008D2FEC" w:rsidRPr="00804A8B" w:rsidRDefault="008D2FEC" w:rsidP="008D2F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</w:pP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Link for Zoom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>M</w:t>
      </w: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ass Sundays @11AM </w:t>
      </w:r>
    </w:p>
    <w:p w14:paraId="7F7F7F2C" w14:textId="77777777" w:rsidR="008D2FEC" w:rsidRPr="00E25690" w:rsidRDefault="008D2FEC" w:rsidP="008D2FEC">
      <w:pPr>
        <w:rPr>
          <w:rFonts w:ascii="Arial" w:hAnsi="Arial" w:cs="Arial"/>
          <w:sz w:val="28"/>
          <w:szCs w:val="28"/>
        </w:rPr>
      </w:pPr>
      <w:hyperlink r:id="rId7" w:tgtFrame="_blank" w:history="1">
        <w:r w:rsidRPr="00E25690">
          <w:rPr>
            <w:rFonts w:ascii="Arial" w:hAnsi="Arial" w:cs="Arial"/>
            <w:color w:val="1155CC"/>
            <w:sz w:val="28"/>
            <w:szCs w:val="28"/>
            <w:u w:val="single"/>
            <w:shd w:val="clear" w:color="auto" w:fill="FFFFFF"/>
          </w:rPr>
          <w:t>https://us02web.zoom.us/j/83018087848?pwd=Yjh4VnV6QXE2MFRzbEZwWUpacmJ5UT09</w:t>
        </w:r>
      </w:hyperlink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One tap mobile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+15873281099,,83018087848#,,,,,,0#,,333#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+16473744685,,83018087848#,,,,,,0#,,333#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Dial by your location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+1 587 328 1099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+1 647 374 4685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+1 647 558 0588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+1 778 907 2071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+1 204 272 7920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+1 438 809 7799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Find your local number: </w:t>
      </w:r>
      <w:hyperlink r:id="rId8" w:tgtFrame="_blank" w:history="1">
        <w:r w:rsidRPr="00E25690">
          <w:rPr>
            <w:rFonts w:ascii="Arial" w:hAnsi="Arial" w:cs="Arial"/>
            <w:color w:val="1155CC"/>
            <w:sz w:val="28"/>
            <w:szCs w:val="28"/>
            <w:u w:val="single"/>
            <w:shd w:val="clear" w:color="auto" w:fill="FFFFFF"/>
          </w:rPr>
          <w:t>https://us02web.zoom.us/u/kLVKQmbYj</w:t>
        </w:r>
      </w:hyperlink>
    </w:p>
    <w:p w14:paraId="593EB604" w14:textId="77777777" w:rsidR="008D2FEC" w:rsidRPr="00EF0EBB" w:rsidRDefault="008D2FEC" w:rsidP="008D2FEC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14:paraId="18232ADA" w14:textId="102806F7" w:rsidR="008D2FEC" w:rsidRPr="00EF2A7F" w:rsidRDefault="008D2FEC" w:rsidP="00EF2A7F">
      <w:pPr>
        <w:pStyle w:val="Default"/>
        <w:ind w:left="720" w:hanging="720"/>
        <w:rPr>
          <w:rFonts w:ascii="Arial" w:hAnsi="Arial" w:cs="Arial"/>
          <w:sz w:val="28"/>
          <w:szCs w:val="28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</w:rPr>
        <w:t>Welcome, Fr</w:t>
      </w:r>
      <w:r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. </w:t>
      </w:r>
      <w:r w:rsidR="00A35B88">
        <w:rPr>
          <w:rFonts w:ascii="Arial" w:eastAsia="Arial" w:hAnsi="Arial" w:cs="Arial"/>
          <w:b/>
          <w:bCs/>
          <w:color w:val="auto"/>
          <w:sz w:val="28"/>
          <w:szCs w:val="28"/>
        </w:rPr>
        <w:t>Jack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</w:p>
    <w:p w14:paraId="47CFFF70" w14:textId="5CD8F3C1" w:rsidR="00F44553" w:rsidRPr="00EF2A7F" w:rsidRDefault="008D2FEC" w:rsidP="00F44553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E765CD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Reflection</w:t>
      </w:r>
      <w:proofErr w:type="gramStart"/>
      <w:r w:rsidRPr="00E765CD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:</w:t>
      </w:r>
      <w:r w:rsidRPr="00E765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EF2A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F44553" w:rsidRPr="00F44553">
        <w:rPr>
          <w:rFonts w:ascii="Arial" w:hAnsi="Arial" w:cs="Arial"/>
          <w:sz w:val="28"/>
          <w:szCs w:val="28"/>
        </w:rPr>
        <w:t>One</w:t>
      </w:r>
      <w:proofErr w:type="gramEnd"/>
      <w:r w:rsidR="00F44553" w:rsidRPr="00F44553">
        <w:rPr>
          <w:rFonts w:ascii="Arial" w:hAnsi="Arial" w:cs="Arial"/>
          <w:sz w:val="28"/>
          <w:szCs w:val="28"/>
        </w:rPr>
        <w:t xml:space="preserve"> of the hymns suggested for use during Advent in our parish hymnbook is ‘O </w:t>
      </w:r>
      <w:proofErr w:type="gramStart"/>
      <w:r w:rsidR="00F44553" w:rsidRPr="00F44553">
        <w:rPr>
          <w:rFonts w:ascii="Arial" w:hAnsi="Arial" w:cs="Arial"/>
          <w:sz w:val="28"/>
          <w:szCs w:val="28"/>
        </w:rPr>
        <w:t>come,</w:t>
      </w:r>
      <w:proofErr w:type="gramEnd"/>
      <w:r w:rsidR="00F44553" w:rsidRPr="00F44553">
        <w:rPr>
          <w:rFonts w:ascii="Arial" w:hAnsi="Arial" w:cs="Arial"/>
          <w:sz w:val="28"/>
          <w:szCs w:val="28"/>
        </w:rPr>
        <w:t xml:space="preserve"> O come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="00F44553" w:rsidRPr="00F44553">
        <w:rPr>
          <w:rFonts w:ascii="Arial" w:hAnsi="Arial" w:cs="Arial"/>
          <w:sz w:val="28"/>
          <w:szCs w:val="28"/>
        </w:rPr>
        <w:t>Emmanuel’. This hymn was inspired by the seven O Antiphons which are recited or sung at vespers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="00F44553" w:rsidRPr="00F44553">
        <w:rPr>
          <w:rFonts w:ascii="Arial" w:hAnsi="Arial" w:cs="Arial"/>
          <w:sz w:val="28"/>
          <w:szCs w:val="28"/>
        </w:rPr>
        <w:t>before and after the Magnificat, from December 17th – 23rd. (You will also hear them being said as the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="00F44553" w:rsidRPr="00F44553">
        <w:rPr>
          <w:rFonts w:ascii="Arial" w:hAnsi="Arial" w:cs="Arial"/>
          <w:sz w:val="28"/>
          <w:szCs w:val="28"/>
        </w:rPr>
        <w:t>gospel acclamations in the daily masses at this time). Malcolm Guite, a pastor and poet, tells us that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="00F44553" w:rsidRPr="00F44553">
        <w:rPr>
          <w:rFonts w:ascii="Arial" w:hAnsi="Arial" w:cs="Arial"/>
          <w:sz w:val="28"/>
          <w:szCs w:val="28"/>
        </w:rPr>
        <w:t>in its first centuries, the Church developed the custom of praying seven great prayers in Advent,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="00F44553" w:rsidRPr="00F44553">
        <w:rPr>
          <w:rFonts w:ascii="Arial" w:hAnsi="Arial" w:cs="Arial"/>
          <w:sz w:val="28"/>
          <w:szCs w:val="28"/>
        </w:rPr>
        <w:t>calling afresh on Christ to come, addressing him by the mysterious titles found in the Old Testament,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="00F44553" w:rsidRPr="00F44553">
        <w:rPr>
          <w:rFonts w:ascii="Arial" w:hAnsi="Arial" w:cs="Arial"/>
          <w:sz w:val="28"/>
          <w:szCs w:val="28"/>
        </w:rPr>
        <w:t xml:space="preserve">particularly in Isaiah – O Wisdom, O Root, O Key, O Light, O Emmanuel. </w:t>
      </w:r>
      <w:proofErr w:type="gramStart"/>
      <w:r w:rsidR="00F44553" w:rsidRPr="00F44553">
        <w:rPr>
          <w:rFonts w:ascii="Arial" w:hAnsi="Arial" w:cs="Arial"/>
          <w:sz w:val="28"/>
          <w:szCs w:val="28"/>
        </w:rPr>
        <w:t>So</w:t>
      </w:r>
      <w:proofErr w:type="gramEnd"/>
      <w:r w:rsidR="00F44553" w:rsidRPr="00F44553">
        <w:rPr>
          <w:rFonts w:ascii="Arial" w:hAnsi="Arial" w:cs="Arial"/>
          <w:sz w:val="28"/>
          <w:szCs w:val="28"/>
        </w:rPr>
        <w:t xml:space="preserve"> these antiphons can be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="00F44553" w:rsidRPr="00F44553">
        <w:rPr>
          <w:rFonts w:ascii="Arial" w:hAnsi="Arial" w:cs="Arial"/>
          <w:sz w:val="28"/>
          <w:szCs w:val="28"/>
        </w:rPr>
        <w:t>spoken aloud as heartfelt prayers during this Advent season, at any time of the day. Here is one to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="00F44553" w:rsidRPr="00F44553">
        <w:rPr>
          <w:rFonts w:ascii="Arial" w:hAnsi="Arial" w:cs="Arial"/>
          <w:sz w:val="28"/>
          <w:szCs w:val="28"/>
        </w:rPr>
        <w:t xml:space="preserve">herald our mass on this Sunday, as we pray to Emmanuel, our God-with-us, our hope, our </w:t>
      </w:r>
      <w:proofErr w:type="spellStart"/>
      <w:r w:rsidR="00F44553" w:rsidRPr="00F44553">
        <w:rPr>
          <w:rFonts w:ascii="Arial" w:hAnsi="Arial" w:cs="Arial"/>
          <w:sz w:val="28"/>
          <w:szCs w:val="28"/>
        </w:rPr>
        <w:t>Saviour</w:t>
      </w:r>
      <w:proofErr w:type="spellEnd"/>
      <w:r w:rsidR="00F44553" w:rsidRPr="00F44553">
        <w:rPr>
          <w:rFonts w:ascii="Arial" w:hAnsi="Arial" w:cs="Arial"/>
          <w:sz w:val="28"/>
          <w:szCs w:val="28"/>
        </w:rPr>
        <w:t>.</w:t>
      </w:r>
    </w:p>
    <w:p w14:paraId="307699D6" w14:textId="18DCBE19" w:rsidR="00EF2A7F" w:rsidRPr="00F44553" w:rsidRDefault="00EF2A7F" w:rsidP="00F44553">
      <w:pPr>
        <w:rPr>
          <w:rFonts w:ascii="Arial" w:hAnsi="Arial" w:cs="Arial"/>
          <w:sz w:val="28"/>
          <w:szCs w:val="28"/>
        </w:rPr>
      </w:pPr>
    </w:p>
    <w:p w14:paraId="11874814" w14:textId="77777777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O Emanuel, our king and our lawgiver,</w:t>
      </w:r>
    </w:p>
    <w:p w14:paraId="0DE4D952" w14:textId="65FFA19B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 xml:space="preserve">the hope of the nations and their </w:t>
      </w:r>
      <w:proofErr w:type="spellStart"/>
      <w:proofErr w:type="gramStart"/>
      <w:r w:rsidRPr="00F44553">
        <w:rPr>
          <w:rFonts w:ascii="Arial" w:hAnsi="Arial" w:cs="Arial"/>
          <w:sz w:val="28"/>
          <w:szCs w:val="28"/>
        </w:rPr>
        <w:t>Saviour</w:t>
      </w:r>
      <w:proofErr w:type="spellEnd"/>
      <w:r w:rsidR="00EF2A7F">
        <w:rPr>
          <w:rFonts w:ascii="Arial" w:hAnsi="Arial" w:cs="Arial"/>
          <w:sz w:val="28"/>
          <w:szCs w:val="28"/>
        </w:rPr>
        <w:t>;</w:t>
      </w:r>
      <w:proofErr w:type="gramEnd"/>
    </w:p>
    <w:p w14:paraId="1F71DF28" w14:textId="77777777" w:rsid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Come and save us, O Lord our God.</w:t>
      </w:r>
    </w:p>
    <w:p w14:paraId="6B71690E" w14:textId="4CE435E4" w:rsidR="00EF2A7F" w:rsidRPr="00F44553" w:rsidRDefault="00EF2A7F" w:rsidP="00F445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__________________________________________________________________</w:t>
      </w:r>
    </w:p>
    <w:p w14:paraId="14FD59E2" w14:textId="24907540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In his homily for the second Sunday of Advent, Father Simon Gaine OP introduces us to the theme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Pr="00F44553">
        <w:rPr>
          <w:rFonts w:ascii="Arial" w:hAnsi="Arial" w:cs="Arial"/>
          <w:sz w:val="28"/>
          <w:szCs w:val="28"/>
        </w:rPr>
        <w:t xml:space="preserve">that Advent is a time of returning – a time when we pray for Emmanuel to come to us, </w:t>
      </w:r>
      <w:proofErr w:type="gramStart"/>
      <w:r w:rsidRPr="00F44553">
        <w:rPr>
          <w:rFonts w:ascii="Arial" w:hAnsi="Arial" w:cs="Arial"/>
          <w:sz w:val="28"/>
          <w:szCs w:val="28"/>
        </w:rPr>
        <w:t>and also</w:t>
      </w:r>
      <w:proofErr w:type="gramEnd"/>
      <w:r w:rsidRPr="00F44553">
        <w:rPr>
          <w:rFonts w:ascii="Arial" w:hAnsi="Arial" w:cs="Arial"/>
          <w:sz w:val="28"/>
          <w:szCs w:val="28"/>
        </w:rPr>
        <w:t xml:space="preserve"> a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Pr="00F44553">
        <w:rPr>
          <w:rFonts w:ascii="Arial" w:hAnsi="Arial" w:cs="Arial"/>
          <w:sz w:val="28"/>
          <w:szCs w:val="28"/>
        </w:rPr>
        <w:t>season when we can reflect on how we can return to him with all our heart and mind and soul.</w:t>
      </w:r>
    </w:p>
    <w:p w14:paraId="09526F21" w14:textId="01BCEC4D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‘Advent is, among other things, about returning. In our first reading we witness the return of exiles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Pr="00F44553">
        <w:rPr>
          <w:rFonts w:ascii="Arial" w:hAnsi="Arial" w:cs="Arial"/>
          <w:sz w:val="28"/>
          <w:szCs w:val="28"/>
        </w:rPr>
        <w:t>to Jerusalem, to God’s city. From east and west, at God’s command, they return, carried back like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Pr="00F44553">
        <w:rPr>
          <w:rFonts w:ascii="Arial" w:hAnsi="Arial" w:cs="Arial"/>
          <w:sz w:val="28"/>
          <w:szCs w:val="28"/>
        </w:rPr>
        <w:t>royalty. God has removed every obstacle to their return, as though he had flattened mountains and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Pr="00F44553">
        <w:rPr>
          <w:rFonts w:ascii="Arial" w:hAnsi="Arial" w:cs="Arial"/>
          <w:sz w:val="28"/>
          <w:szCs w:val="28"/>
        </w:rPr>
        <w:t>hills and filled in the valleys, so Israel can return in safety, saved by the Lord.</w:t>
      </w:r>
    </w:p>
    <w:p w14:paraId="28E78B8C" w14:textId="3B039BEA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But more important is the fact that the people are accompanied by God in their return. He is present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Pr="00F44553">
        <w:rPr>
          <w:rFonts w:ascii="Arial" w:hAnsi="Arial" w:cs="Arial"/>
          <w:sz w:val="28"/>
          <w:szCs w:val="28"/>
        </w:rPr>
        <w:t xml:space="preserve">with them, escorting them, just </w:t>
      </w:r>
      <w:proofErr w:type="gramStart"/>
      <w:r w:rsidRPr="00F44553">
        <w:rPr>
          <w:rFonts w:ascii="Arial" w:hAnsi="Arial" w:cs="Arial"/>
          <w:sz w:val="28"/>
          <w:szCs w:val="28"/>
        </w:rPr>
        <w:t>as</w:t>
      </w:r>
      <w:proofErr w:type="gramEnd"/>
      <w:r w:rsidRPr="00F44553">
        <w:rPr>
          <w:rFonts w:ascii="Arial" w:hAnsi="Arial" w:cs="Arial"/>
          <w:sz w:val="28"/>
          <w:szCs w:val="28"/>
        </w:rPr>
        <w:t xml:space="preserve"> they had been escorted by their enemies when they were taken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Pr="00F44553">
        <w:rPr>
          <w:rFonts w:ascii="Arial" w:hAnsi="Arial" w:cs="Arial"/>
          <w:sz w:val="28"/>
          <w:szCs w:val="28"/>
        </w:rPr>
        <w:t>into captivity. So, when they return home, the Lord’s special presence among his people is also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Pr="00F44553">
        <w:rPr>
          <w:rFonts w:ascii="Arial" w:hAnsi="Arial" w:cs="Arial"/>
          <w:sz w:val="28"/>
          <w:szCs w:val="28"/>
        </w:rPr>
        <w:t>returning home.</w:t>
      </w:r>
    </w:p>
    <w:p w14:paraId="34ED67C7" w14:textId="2E906A98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In today’s gospel, we see how these prophecies are more deeply fulfilled in the New Covenant. John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Pr="00F44553">
        <w:rPr>
          <w:rFonts w:ascii="Arial" w:hAnsi="Arial" w:cs="Arial"/>
          <w:sz w:val="28"/>
          <w:szCs w:val="28"/>
        </w:rPr>
        <w:t>the Baptist is that voice, foretold by the prophets, which calls for a straight road to be prepared for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Pr="00F44553">
        <w:rPr>
          <w:rFonts w:ascii="Arial" w:hAnsi="Arial" w:cs="Arial"/>
          <w:sz w:val="28"/>
          <w:szCs w:val="28"/>
        </w:rPr>
        <w:t>God, with valleys filled in and hills laid low. That return takes place definitively in Jesus, when he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Pr="00F44553">
        <w:rPr>
          <w:rFonts w:ascii="Arial" w:hAnsi="Arial" w:cs="Arial"/>
          <w:sz w:val="28"/>
          <w:szCs w:val="28"/>
        </w:rPr>
        <w:t>comes among us, and the salvation of God is made plain for all. He is God returning to be present in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Pr="00F44553">
        <w:rPr>
          <w:rFonts w:ascii="Arial" w:hAnsi="Arial" w:cs="Arial"/>
          <w:sz w:val="28"/>
          <w:szCs w:val="28"/>
        </w:rPr>
        <w:t>the most special way of all among his people when God becomes human. And all this is done so that</w:t>
      </w:r>
    </w:p>
    <w:p w14:paraId="12B305C0" w14:textId="77777777" w:rsid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we too can return to him and be part of the city of God.’</w:t>
      </w:r>
    </w:p>
    <w:p w14:paraId="03275829" w14:textId="4EE6D034" w:rsidR="00EF2A7F" w:rsidRPr="00F44553" w:rsidRDefault="00EF2A7F" w:rsidP="00F445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 w14:paraId="499C904C" w14:textId="5CA8CB71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Malcolm Guite, pastor and poet, has written seven sonnets in response to the seven Advent prayers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Pr="00F44553">
        <w:rPr>
          <w:rFonts w:ascii="Arial" w:hAnsi="Arial" w:cs="Arial"/>
          <w:sz w:val="28"/>
          <w:szCs w:val="28"/>
        </w:rPr>
        <w:t>known as the O Antiphons. The final sonnet in this sequence is the one we have chosen to share</w:t>
      </w:r>
      <w:r w:rsidR="00EF2A7F">
        <w:rPr>
          <w:rFonts w:ascii="Arial" w:hAnsi="Arial" w:cs="Arial"/>
          <w:sz w:val="28"/>
          <w:szCs w:val="28"/>
        </w:rPr>
        <w:t xml:space="preserve"> </w:t>
      </w:r>
      <w:r w:rsidRPr="00F44553">
        <w:rPr>
          <w:rFonts w:ascii="Arial" w:hAnsi="Arial" w:cs="Arial"/>
          <w:sz w:val="28"/>
          <w:szCs w:val="28"/>
        </w:rPr>
        <w:t>with you today. Malcolm says this about this sonnet:</w:t>
      </w:r>
    </w:p>
    <w:p w14:paraId="2A30B268" w14:textId="5392C04A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‘In this final sonnet of the sequence of seven, I look back across the other titles of Christ, but also</w:t>
      </w:r>
      <w:r w:rsidR="00AE44FD">
        <w:rPr>
          <w:rFonts w:ascii="Arial" w:hAnsi="Arial" w:cs="Arial"/>
          <w:sz w:val="28"/>
          <w:szCs w:val="28"/>
        </w:rPr>
        <w:t xml:space="preserve"> </w:t>
      </w:r>
      <w:r w:rsidRPr="00F44553">
        <w:rPr>
          <w:rFonts w:ascii="Arial" w:hAnsi="Arial" w:cs="Arial"/>
          <w:sz w:val="28"/>
          <w:szCs w:val="28"/>
        </w:rPr>
        <w:t>look forward, beyond Christmas, to the new birth for humanity and for the whole cosmos that is</w:t>
      </w:r>
      <w:r w:rsidR="00AE44FD">
        <w:rPr>
          <w:rFonts w:ascii="Arial" w:hAnsi="Arial" w:cs="Arial"/>
          <w:sz w:val="28"/>
          <w:szCs w:val="28"/>
        </w:rPr>
        <w:t xml:space="preserve"> </w:t>
      </w:r>
      <w:r w:rsidRPr="00F44553">
        <w:rPr>
          <w:rFonts w:ascii="Arial" w:hAnsi="Arial" w:cs="Arial"/>
          <w:sz w:val="28"/>
          <w:szCs w:val="28"/>
        </w:rPr>
        <w:t>promised in the birth of God in our midst. For the birth of Christ at Christmas is the sign of the other</w:t>
      </w:r>
      <w:r w:rsidR="00AE44FD">
        <w:rPr>
          <w:rFonts w:ascii="Arial" w:hAnsi="Arial" w:cs="Arial"/>
          <w:sz w:val="28"/>
          <w:szCs w:val="28"/>
        </w:rPr>
        <w:t xml:space="preserve"> </w:t>
      </w:r>
      <w:r w:rsidRPr="00F44553">
        <w:rPr>
          <w:rFonts w:ascii="Arial" w:hAnsi="Arial" w:cs="Arial"/>
          <w:sz w:val="28"/>
          <w:szCs w:val="28"/>
        </w:rPr>
        <w:t xml:space="preserve">birth that Christ promises: the birth of the kingdom of God, and </w:t>
      </w:r>
      <w:proofErr w:type="gramStart"/>
      <w:r w:rsidRPr="00F44553">
        <w:rPr>
          <w:rFonts w:ascii="Arial" w:hAnsi="Arial" w:cs="Arial"/>
          <w:sz w:val="28"/>
          <w:szCs w:val="28"/>
        </w:rPr>
        <w:t>ourselves</w:t>
      </w:r>
      <w:proofErr w:type="gramEnd"/>
      <w:r w:rsidRPr="00F44553">
        <w:rPr>
          <w:rFonts w:ascii="Arial" w:hAnsi="Arial" w:cs="Arial"/>
          <w:sz w:val="28"/>
          <w:szCs w:val="28"/>
        </w:rPr>
        <w:t xml:space="preserve"> born anew within it.’</w:t>
      </w:r>
    </w:p>
    <w:p w14:paraId="2939029E" w14:textId="77777777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</w:p>
    <w:p w14:paraId="0B264224" w14:textId="77777777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O Emanuel by Malcolm Guite</w:t>
      </w:r>
    </w:p>
    <w:p w14:paraId="55C41147" w14:textId="77777777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O come, O come, and be our God-with us</w:t>
      </w:r>
    </w:p>
    <w:p w14:paraId="5DD7C574" w14:textId="77777777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O long-sought With-ness for a world without,</w:t>
      </w:r>
    </w:p>
    <w:p w14:paraId="39BEEC3A" w14:textId="77777777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O secret seed, O hidden spring of light.</w:t>
      </w:r>
    </w:p>
    <w:p w14:paraId="6C7934ED" w14:textId="77777777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Come to us Wisdom, come unspoken Name,</w:t>
      </w:r>
    </w:p>
    <w:p w14:paraId="00F0495C" w14:textId="77777777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 xml:space="preserve">Come </w:t>
      </w:r>
      <w:proofErr w:type="gramStart"/>
      <w:r w:rsidRPr="00F44553">
        <w:rPr>
          <w:rFonts w:ascii="Arial" w:hAnsi="Arial" w:cs="Arial"/>
          <w:sz w:val="28"/>
          <w:szCs w:val="28"/>
        </w:rPr>
        <w:t>Root, and</w:t>
      </w:r>
      <w:proofErr w:type="gramEnd"/>
      <w:r w:rsidRPr="00F44553">
        <w:rPr>
          <w:rFonts w:ascii="Arial" w:hAnsi="Arial" w:cs="Arial"/>
          <w:sz w:val="28"/>
          <w:szCs w:val="28"/>
        </w:rPr>
        <w:t xml:space="preserve"> Key, and King, and holy Flame.</w:t>
      </w:r>
    </w:p>
    <w:p w14:paraId="1D3AF935" w14:textId="77777777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O quickened little wick so tightly curled,</w:t>
      </w:r>
    </w:p>
    <w:p w14:paraId="7A77353A" w14:textId="77777777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Be folded with us into time and place,</w:t>
      </w:r>
    </w:p>
    <w:p w14:paraId="4A41E8A5" w14:textId="77777777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Unfold for us the mystery of grace</w:t>
      </w:r>
    </w:p>
    <w:p w14:paraId="5D86D9D5" w14:textId="77777777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And make a womb of all this wounded world.</w:t>
      </w:r>
    </w:p>
    <w:p w14:paraId="195F9CB1" w14:textId="77777777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O heart of Heaven beating in the earth,</w:t>
      </w:r>
    </w:p>
    <w:p w14:paraId="040B03C0" w14:textId="77777777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O tiny hope within our hopelessness</w:t>
      </w:r>
    </w:p>
    <w:p w14:paraId="359BA13C" w14:textId="77777777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Come to be born, to bear us to our birth,</w:t>
      </w:r>
    </w:p>
    <w:p w14:paraId="2E855563" w14:textId="77777777" w:rsidR="00F44553" w:rsidRP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t>To touch a dying world with new-made hands</w:t>
      </w:r>
    </w:p>
    <w:p w14:paraId="703B5CCF" w14:textId="77777777" w:rsidR="00F44553" w:rsidRDefault="00F44553" w:rsidP="00F44553">
      <w:pPr>
        <w:rPr>
          <w:rFonts w:ascii="Arial" w:hAnsi="Arial" w:cs="Arial"/>
          <w:sz w:val="28"/>
          <w:szCs w:val="28"/>
        </w:rPr>
      </w:pPr>
      <w:r w:rsidRPr="00F44553">
        <w:rPr>
          <w:rFonts w:ascii="Arial" w:hAnsi="Arial" w:cs="Arial"/>
          <w:sz w:val="28"/>
          <w:szCs w:val="28"/>
        </w:rPr>
        <w:lastRenderedPageBreak/>
        <w:t>And make these rags of time our swaddling bands.</w:t>
      </w:r>
    </w:p>
    <w:p w14:paraId="16C160CA" w14:textId="439247E4" w:rsidR="00F44553" w:rsidRPr="00F44553" w:rsidRDefault="00F44553" w:rsidP="00F44553">
      <w:pPr>
        <w:rPr>
          <w:rFonts w:ascii="Arial" w:hAnsi="Arial" w:cs="Arial"/>
          <w:i/>
          <w:iCs/>
          <w:sz w:val="28"/>
          <w:szCs w:val="28"/>
        </w:rPr>
      </w:pPr>
      <w:r w:rsidRPr="00F44553">
        <w:rPr>
          <w:rFonts w:ascii="Arial" w:hAnsi="Arial" w:cs="Arial"/>
          <w:i/>
          <w:iCs/>
          <w:sz w:val="28"/>
          <w:szCs w:val="28"/>
        </w:rPr>
        <w:t>Rob Barrett</w:t>
      </w:r>
    </w:p>
    <w:p w14:paraId="558BB024" w14:textId="77777777" w:rsidR="00A35B88" w:rsidRDefault="00A35B88" w:rsidP="00A35B88">
      <w:pPr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3F4AE711" w14:textId="77777777" w:rsidR="008D2FEC" w:rsidRPr="007B7C24" w:rsidRDefault="008D2FEC" w:rsidP="008D2FEC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The Liturgy schedule:</w:t>
      </w:r>
    </w:p>
    <w:p w14:paraId="01F20BF4" w14:textId="77777777" w:rsidR="008D2FEC" w:rsidRPr="00804A8B" w:rsidRDefault="008D2FEC" w:rsidP="008D2F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</w:pPr>
      <w:r w:rsidRPr="00A956B2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  <w:t>Advent</w:t>
      </w:r>
    </w:p>
    <w:p w14:paraId="3DC13D7F" w14:textId="77777777" w:rsidR="008D2FEC" w:rsidRPr="007B7C24" w:rsidRDefault="008D2FEC" w:rsidP="008D2FEC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  <w:t xml:space="preserve">     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5BE076A1" w14:textId="01A2AFCA" w:rsidR="008D2FEC" w:rsidRPr="00A956B2" w:rsidRDefault="008D2FEC" w:rsidP="008D2FEC">
      <w:pPr>
        <w:ind w:right="-3953"/>
        <w:rPr>
          <w:rFonts w:ascii="Arial" w:hAnsi="Arial" w:cs="Arial"/>
          <w:sz w:val="28"/>
          <w:szCs w:val="28"/>
        </w:rPr>
      </w:pPr>
      <w:r w:rsidRPr="00A956B2">
        <w:rPr>
          <w:rFonts w:ascii="Arial" w:hAnsi="Arial" w:cs="Arial"/>
          <w:sz w:val="28"/>
          <w:szCs w:val="28"/>
        </w:rPr>
        <w:t>Dec</w:t>
      </w:r>
      <w:r>
        <w:rPr>
          <w:rFonts w:ascii="Arial" w:hAnsi="Arial" w:cs="Arial"/>
          <w:sz w:val="28"/>
          <w:szCs w:val="28"/>
        </w:rPr>
        <w:t>.</w:t>
      </w:r>
      <w:r w:rsidRPr="00A956B2">
        <w:rPr>
          <w:rFonts w:ascii="Arial" w:hAnsi="Arial" w:cs="Arial"/>
          <w:sz w:val="28"/>
          <w:szCs w:val="28"/>
        </w:rPr>
        <w:t xml:space="preserve"> 8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8D2FEC"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Rob and Sheila Barrett </w:t>
      </w:r>
      <w:r w:rsidRPr="00A956B2">
        <w:rPr>
          <w:rFonts w:ascii="Arial" w:hAnsi="Arial" w:cs="Arial"/>
          <w:sz w:val="28"/>
          <w:szCs w:val="28"/>
        </w:rPr>
        <w:t xml:space="preserve">                  Fr. Jack Costello</w:t>
      </w:r>
    </w:p>
    <w:p w14:paraId="4D33F446" w14:textId="2E19F587" w:rsidR="008D2FEC" w:rsidRPr="00A956B2" w:rsidRDefault="008D2FEC" w:rsidP="008D2FEC">
      <w:pPr>
        <w:ind w:right="-3953"/>
        <w:rPr>
          <w:rFonts w:ascii="Arial" w:hAnsi="Arial" w:cs="Arial"/>
          <w:sz w:val="28"/>
          <w:szCs w:val="28"/>
        </w:rPr>
      </w:pPr>
      <w:r w:rsidRPr="00A956B2">
        <w:rPr>
          <w:rFonts w:ascii="Arial" w:hAnsi="Arial" w:cs="Arial"/>
          <w:sz w:val="28"/>
          <w:szCs w:val="28"/>
        </w:rPr>
        <w:t>Dec</w:t>
      </w:r>
      <w:r>
        <w:rPr>
          <w:rFonts w:ascii="Arial" w:hAnsi="Arial" w:cs="Arial"/>
          <w:sz w:val="28"/>
          <w:szCs w:val="28"/>
        </w:rPr>
        <w:t>.</w:t>
      </w:r>
      <w:r w:rsidRPr="00A956B2">
        <w:rPr>
          <w:rFonts w:ascii="Arial" w:hAnsi="Arial" w:cs="Arial"/>
          <w:sz w:val="28"/>
          <w:szCs w:val="28"/>
        </w:rPr>
        <w:t xml:space="preserve"> 15</w:t>
      </w:r>
      <w:r w:rsidRPr="00A956B2">
        <w:rPr>
          <w:rFonts w:ascii="Arial" w:hAnsi="Arial" w:cs="Arial"/>
          <w:sz w:val="28"/>
          <w:szCs w:val="28"/>
        </w:rPr>
        <w:tab/>
      </w:r>
      <w:r w:rsidRPr="00A956B2">
        <w:rPr>
          <w:rFonts w:ascii="Arial" w:hAnsi="Arial" w:cs="Arial"/>
          <w:sz w:val="28"/>
          <w:szCs w:val="28"/>
        </w:rPr>
        <w:tab/>
      </w:r>
      <w:r w:rsidRPr="00A956B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D2FEC"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Sharon McCarthy</w:t>
      </w:r>
      <w:r w:rsidRPr="00A956B2">
        <w:rPr>
          <w:rFonts w:ascii="Arial" w:hAnsi="Arial" w:cs="Arial"/>
          <w:sz w:val="28"/>
          <w:szCs w:val="28"/>
        </w:rPr>
        <w:tab/>
      </w:r>
      <w:r w:rsidRPr="00A956B2">
        <w:rPr>
          <w:rFonts w:ascii="Arial" w:hAnsi="Arial" w:cs="Arial"/>
          <w:sz w:val="28"/>
          <w:szCs w:val="28"/>
        </w:rPr>
        <w:tab/>
      </w:r>
      <w:r w:rsidRPr="00A956B2">
        <w:rPr>
          <w:rFonts w:ascii="Arial" w:hAnsi="Arial" w:cs="Arial"/>
          <w:sz w:val="28"/>
          <w:szCs w:val="28"/>
        </w:rPr>
        <w:tab/>
        <w:t xml:space="preserve">Fr. </w:t>
      </w:r>
      <w:r w:rsidR="00AE44FD">
        <w:rPr>
          <w:rFonts w:ascii="Arial" w:hAnsi="Arial" w:cs="Arial"/>
          <w:sz w:val="28"/>
          <w:szCs w:val="28"/>
        </w:rPr>
        <w:t>Jack Costello</w:t>
      </w:r>
    </w:p>
    <w:p w14:paraId="5D2F0FF3" w14:textId="5023819C" w:rsidR="008D2FEC" w:rsidRPr="00A956B2" w:rsidRDefault="008D2FEC" w:rsidP="008D2FEC">
      <w:pPr>
        <w:ind w:right="-3953"/>
        <w:rPr>
          <w:rFonts w:ascii="Arial" w:hAnsi="Arial" w:cs="Arial"/>
          <w:sz w:val="28"/>
          <w:szCs w:val="28"/>
        </w:rPr>
      </w:pPr>
      <w:r w:rsidRPr="00A956B2">
        <w:rPr>
          <w:rFonts w:ascii="Arial" w:hAnsi="Arial" w:cs="Arial"/>
          <w:sz w:val="28"/>
          <w:szCs w:val="28"/>
        </w:rPr>
        <w:t>Dec</w:t>
      </w:r>
      <w:r>
        <w:rPr>
          <w:rFonts w:ascii="Arial" w:hAnsi="Arial" w:cs="Arial"/>
          <w:sz w:val="28"/>
          <w:szCs w:val="28"/>
        </w:rPr>
        <w:t>.</w:t>
      </w:r>
      <w:r w:rsidRPr="00A956B2">
        <w:rPr>
          <w:rFonts w:ascii="Arial" w:hAnsi="Arial" w:cs="Arial"/>
          <w:sz w:val="28"/>
          <w:szCs w:val="28"/>
        </w:rPr>
        <w:t xml:space="preserve"> 22                         </w:t>
      </w:r>
      <w:r>
        <w:rPr>
          <w:rFonts w:ascii="Arial" w:hAnsi="Arial" w:cs="Arial"/>
          <w:sz w:val="28"/>
          <w:szCs w:val="28"/>
        </w:rPr>
        <w:tab/>
      </w:r>
      <w:r w:rsidRPr="008D2FEC"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Helena Burnstein</w:t>
      </w:r>
      <w:r w:rsidRPr="00A956B2">
        <w:rPr>
          <w:rFonts w:ascii="Arial" w:hAnsi="Arial" w:cs="Arial"/>
          <w:sz w:val="28"/>
          <w:szCs w:val="28"/>
        </w:rPr>
        <w:t xml:space="preserve">                            Fr. Paul McAuley</w:t>
      </w:r>
    </w:p>
    <w:p w14:paraId="6C062536" w14:textId="1FC03438" w:rsidR="008D2FEC" w:rsidRPr="008D2FEC" w:rsidRDefault="008D2FEC" w:rsidP="008D2FEC">
      <w:pPr>
        <w:ind w:right="-3953"/>
        <w:rPr>
          <w:rFonts w:ascii="Arial" w:hAnsi="Arial" w:cs="Arial"/>
          <w:sz w:val="28"/>
          <w:szCs w:val="28"/>
        </w:rPr>
      </w:pPr>
      <w:r w:rsidRPr="008D2FEC">
        <w:rPr>
          <w:rFonts w:ascii="Arial" w:hAnsi="Arial" w:cs="Arial"/>
          <w:sz w:val="28"/>
          <w:szCs w:val="28"/>
        </w:rPr>
        <w:t xml:space="preserve">Dec 24 </w:t>
      </w:r>
      <w:r>
        <w:rPr>
          <w:rFonts w:ascii="Arial" w:hAnsi="Arial" w:cs="Arial"/>
          <w:sz w:val="28"/>
          <w:szCs w:val="28"/>
        </w:rPr>
        <w:t>(</w:t>
      </w:r>
      <w:r w:rsidRPr="008D2FEC">
        <w:rPr>
          <w:rFonts w:ascii="Arial" w:hAnsi="Arial" w:cs="Arial"/>
          <w:sz w:val="28"/>
          <w:szCs w:val="28"/>
        </w:rPr>
        <w:t>Chr</w:t>
      </w:r>
      <w:r>
        <w:rPr>
          <w:rFonts w:ascii="Arial" w:hAnsi="Arial" w:cs="Arial"/>
          <w:sz w:val="28"/>
          <w:szCs w:val="28"/>
        </w:rPr>
        <w:t>i</w:t>
      </w:r>
      <w:r w:rsidRPr="008D2FEC">
        <w:rPr>
          <w:rFonts w:ascii="Arial" w:hAnsi="Arial" w:cs="Arial"/>
          <w:sz w:val="28"/>
          <w:szCs w:val="28"/>
        </w:rPr>
        <w:t>s</w:t>
      </w:r>
      <w:r w:rsidR="000A03E1">
        <w:rPr>
          <w:rFonts w:ascii="Arial" w:hAnsi="Arial" w:cs="Arial"/>
          <w:sz w:val="28"/>
          <w:szCs w:val="28"/>
        </w:rPr>
        <w:t>t</w:t>
      </w:r>
      <w:r w:rsidRPr="008D2FEC">
        <w:rPr>
          <w:rFonts w:ascii="Arial" w:hAnsi="Arial" w:cs="Arial"/>
          <w:sz w:val="28"/>
          <w:szCs w:val="28"/>
        </w:rPr>
        <w:t xml:space="preserve">mas </w:t>
      </w:r>
      <w:proofErr w:type="gramStart"/>
      <w:r w:rsidRPr="008D2FEC">
        <w:rPr>
          <w:rFonts w:ascii="Arial" w:hAnsi="Arial" w:cs="Arial"/>
          <w:sz w:val="28"/>
          <w:szCs w:val="28"/>
        </w:rPr>
        <w:t xml:space="preserve">eve)   </w:t>
      </w:r>
      <w:proofErr w:type="gramEnd"/>
      <w:r w:rsidRPr="008D2FEC">
        <w:rPr>
          <w:rFonts w:ascii="Arial" w:hAnsi="Arial" w:cs="Arial"/>
          <w:sz w:val="28"/>
          <w:szCs w:val="28"/>
        </w:rPr>
        <w:t xml:space="preserve">               </w:t>
      </w:r>
      <w:r w:rsidR="000A03E1">
        <w:rPr>
          <w:rFonts w:ascii="Arial" w:hAnsi="Arial" w:cs="Arial"/>
          <w:sz w:val="28"/>
          <w:szCs w:val="28"/>
        </w:rPr>
        <w:t>???</w:t>
      </w:r>
      <w:r w:rsidRPr="008D2FEC">
        <w:rPr>
          <w:rFonts w:ascii="Arial" w:hAnsi="Arial" w:cs="Arial"/>
          <w:sz w:val="28"/>
          <w:szCs w:val="28"/>
        </w:rPr>
        <w:t xml:space="preserve">                                  </w:t>
      </w:r>
      <w:r>
        <w:rPr>
          <w:rFonts w:ascii="Arial" w:hAnsi="Arial" w:cs="Arial"/>
          <w:sz w:val="28"/>
          <w:szCs w:val="28"/>
        </w:rPr>
        <w:tab/>
      </w:r>
      <w:r w:rsidRPr="008D2FEC">
        <w:rPr>
          <w:rFonts w:ascii="Arial" w:hAnsi="Arial" w:cs="Arial"/>
          <w:sz w:val="28"/>
          <w:szCs w:val="28"/>
        </w:rPr>
        <w:t>Fr. Paul McAuley</w:t>
      </w:r>
    </w:p>
    <w:p w14:paraId="2B5EB421" w14:textId="77777777" w:rsidR="00787403" w:rsidRDefault="00787403" w:rsidP="00787403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</w:p>
    <w:p w14:paraId="257936C8" w14:textId="07B0F975" w:rsidR="00787403" w:rsidRPr="007B7C24" w:rsidRDefault="00787403" w:rsidP="00787403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This schedule, as always, is flexible. Planners, feel free to switch if you cannot do</w:t>
      </w:r>
    </w:p>
    <w:p w14:paraId="36375A18" w14:textId="77777777" w:rsidR="00787403" w:rsidRPr="007B7C24" w:rsidRDefault="00787403" w:rsidP="00787403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a liturgy on the scheduled date. Just be sure to tell the People Progress Reporter,</w:t>
      </w:r>
    </w:p>
    <w:p w14:paraId="0488107B" w14:textId="77777777" w:rsidR="00787403" w:rsidRDefault="00787403" w:rsidP="007874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7B7C24">
        <w:rPr>
          <w:rFonts w:ascii="Arial" w:eastAsia="Arial" w:hAnsi="Arial" w:cs="Arial"/>
          <w:sz w:val="28"/>
          <w:szCs w:val="28"/>
        </w:rPr>
        <w:t>so that we all know.</w:t>
      </w:r>
    </w:p>
    <w:p w14:paraId="72ECF647" w14:textId="77777777" w:rsidR="00787403" w:rsidRPr="00324898" w:rsidRDefault="00787403" w:rsidP="00787403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7183B40B" w14:textId="04A170CA" w:rsidR="008D2FEC" w:rsidRPr="008D2FEC" w:rsidRDefault="00787403" w:rsidP="008D2FEC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>Happy birthday to:</w:t>
      </w:r>
    </w:p>
    <w:p w14:paraId="2D0E086A" w14:textId="13F12B7C" w:rsidR="00787403" w:rsidRPr="00787403" w:rsidRDefault="00787403" w:rsidP="00787403">
      <w:pPr>
        <w:rPr>
          <w:sz w:val="32"/>
          <w:szCs w:val="32"/>
        </w:rPr>
      </w:pPr>
      <w:r w:rsidRPr="00787403">
        <w:rPr>
          <w:rFonts w:ascii="Arial" w:eastAsia="Arial" w:hAnsi="Arial" w:cs="Arial"/>
          <w:sz w:val="28"/>
          <w:szCs w:val="28"/>
        </w:rPr>
        <w:t>Dec. 3</w:t>
      </w:r>
      <w:r w:rsidR="00BE6ACC">
        <w:rPr>
          <w:rFonts w:ascii="Arial" w:eastAsia="Arial" w:hAnsi="Arial" w:cs="Arial"/>
          <w:sz w:val="28"/>
          <w:szCs w:val="28"/>
        </w:rPr>
        <w:t xml:space="preserve"> Fr.</w:t>
      </w:r>
      <w:r w:rsidRPr="00787403">
        <w:rPr>
          <w:rFonts w:ascii="Arial" w:eastAsia="Arial" w:hAnsi="Arial" w:cs="Arial"/>
          <w:sz w:val="28"/>
          <w:szCs w:val="28"/>
        </w:rPr>
        <w:t xml:space="preserve"> Paul</w:t>
      </w:r>
    </w:p>
    <w:p w14:paraId="0E659092" w14:textId="26C16DE2" w:rsidR="00787403" w:rsidRPr="00787403" w:rsidRDefault="00787403" w:rsidP="00787403">
      <w:pPr>
        <w:rPr>
          <w:sz w:val="32"/>
          <w:szCs w:val="32"/>
        </w:rPr>
      </w:pPr>
      <w:r w:rsidRPr="00787403">
        <w:rPr>
          <w:sz w:val="32"/>
          <w:szCs w:val="32"/>
        </w:rPr>
        <w:t>Dec 4 Bill Fox</w:t>
      </w:r>
    </w:p>
    <w:p w14:paraId="6967DE25" w14:textId="43770813" w:rsidR="00787403" w:rsidRPr="00787403" w:rsidRDefault="00787403" w:rsidP="00787403">
      <w:pPr>
        <w:rPr>
          <w:sz w:val="32"/>
          <w:szCs w:val="32"/>
        </w:rPr>
      </w:pPr>
      <w:r w:rsidRPr="00787403">
        <w:rPr>
          <w:sz w:val="32"/>
          <w:szCs w:val="32"/>
        </w:rPr>
        <w:t xml:space="preserve">Dec 6 </w:t>
      </w:r>
      <w:r w:rsidR="00BE6ACC">
        <w:rPr>
          <w:sz w:val="32"/>
          <w:szCs w:val="32"/>
        </w:rPr>
        <w:t xml:space="preserve">Fr. </w:t>
      </w:r>
      <w:r w:rsidRPr="00787403">
        <w:rPr>
          <w:sz w:val="32"/>
          <w:szCs w:val="32"/>
        </w:rPr>
        <w:t>Jack</w:t>
      </w:r>
    </w:p>
    <w:p w14:paraId="50C2189E" w14:textId="760A35CF" w:rsidR="00787403" w:rsidRPr="00787403" w:rsidRDefault="00787403" w:rsidP="00787403">
      <w:pPr>
        <w:rPr>
          <w:sz w:val="32"/>
          <w:szCs w:val="32"/>
        </w:rPr>
      </w:pPr>
      <w:r w:rsidRPr="00787403">
        <w:rPr>
          <w:sz w:val="32"/>
          <w:szCs w:val="32"/>
        </w:rPr>
        <w:t>Dec 7 Bob Stone †</w:t>
      </w:r>
    </w:p>
    <w:p w14:paraId="413743CF" w14:textId="43FC506E" w:rsidR="00787403" w:rsidRPr="00787403" w:rsidRDefault="00787403" w:rsidP="00787403">
      <w:pPr>
        <w:rPr>
          <w:sz w:val="32"/>
          <w:szCs w:val="32"/>
        </w:rPr>
      </w:pPr>
      <w:r w:rsidRPr="00787403">
        <w:rPr>
          <w:sz w:val="32"/>
          <w:szCs w:val="32"/>
        </w:rPr>
        <w:t>Dec 14 Bill Wright</w:t>
      </w:r>
    </w:p>
    <w:p w14:paraId="0798670E" w14:textId="392397D3" w:rsidR="00281344" w:rsidRPr="00787403" w:rsidRDefault="00787403" w:rsidP="00787403">
      <w:pPr>
        <w:rPr>
          <w:b/>
          <w:bCs/>
          <w:sz w:val="32"/>
          <w:szCs w:val="32"/>
        </w:rPr>
      </w:pPr>
      <w:r w:rsidRPr="00787403">
        <w:rPr>
          <w:sz w:val="32"/>
          <w:szCs w:val="32"/>
        </w:rPr>
        <w:t>Dec 19 Helena Burnstein</w:t>
      </w:r>
    </w:p>
    <w:p w14:paraId="6AFAA80E" w14:textId="77777777" w:rsidR="00787403" w:rsidRDefault="007874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Arial" w:hAnsi="Arial" w:cs="Arial"/>
          <w:sz w:val="28"/>
          <w:szCs w:val="28"/>
          <w:u w:color="000000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E161CD1" w14:textId="77777777" w:rsidR="008D2FEC" w:rsidRPr="007B7C24" w:rsidRDefault="008D2FEC" w:rsidP="008D2FEC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People Progress Schedule</w:t>
      </w:r>
    </w:p>
    <w:p w14:paraId="3AA92A14" w14:textId="77777777" w:rsidR="00281344" w:rsidRDefault="00281344" w:rsidP="002813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Hyperlink"/>
          <w:rFonts w:ascii="Arial" w:eastAsia="Times New Roman" w:hAnsi="Arial" w:cs="Arial"/>
          <w:color w:val="auto"/>
          <w:sz w:val="28"/>
          <w:szCs w:val="28"/>
          <w:u w:val="none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December</w:t>
      </w:r>
      <w:r w:rsidRPr="004676A6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: John MacMillan: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hyperlink r:id="rId9" w:history="1">
        <w:r w:rsidRPr="004233E1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met191970@gmail.com</w:t>
        </w:r>
      </w:hyperlink>
    </w:p>
    <w:p w14:paraId="215C5B5D" w14:textId="193D61D3" w:rsidR="008D2FEC" w:rsidRDefault="00281344" w:rsidP="008D2F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January</w:t>
      </w:r>
      <w:r w:rsidR="008D2FEC"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</w:t>
      </w:r>
      <w:r w:rsidR="008D2FE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Maryanne Stone-Jimenez</w:t>
      </w:r>
      <w:r w:rsidR="008D2FEC"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:</w:t>
      </w:r>
      <w:r w:rsidR="008D2FEC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hyperlink r:id="rId10" w:history="1">
        <w:r w:rsidR="008D2FEC" w:rsidRPr="004233E1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maryannestone.jimenez@gmail.com</w:t>
        </w:r>
      </w:hyperlink>
    </w:p>
    <w:p w14:paraId="30910484" w14:textId="77777777" w:rsidR="008D2FEC" w:rsidRPr="004676A6" w:rsidRDefault="008D2FEC" w:rsidP="008D2FEC">
      <w:pPr>
        <w:pStyle w:val="Default"/>
        <w:rPr>
          <w:rFonts w:ascii="Arial" w:eastAsia="Arial" w:hAnsi="Arial" w:cs="Arial"/>
          <w:color w:val="auto"/>
          <w:sz w:val="28"/>
          <w:szCs w:val="28"/>
          <w:lang w:val="en-CA"/>
        </w:rPr>
      </w:pPr>
    </w:p>
    <w:p w14:paraId="46671C3C" w14:textId="77777777" w:rsidR="008D2FEC" w:rsidRPr="007B7C24" w:rsidRDefault="008D2FEC" w:rsidP="008D2FEC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Please send your submissions to the People Progress Reporter by Thursday</w:t>
      </w:r>
    </w:p>
    <w:p w14:paraId="7CB3134B" w14:textId="77777777" w:rsidR="008D2FEC" w:rsidRPr="00324898" w:rsidRDefault="008D2FEC" w:rsidP="008D2FEC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evening. People Progress welcomes new reporters. Thanks!</w:t>
      </w:r>
    </w:p>
    <w:p w14:paraId="7CF81ADB" w14:textId="77777777" w:rsidR="008D2FEC" w:rsidRDefault="008D2FEC" w:rsidP="008D2FEC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FFFFF"/>
        </w:rPr>
      </w:pPr>
    </w:p>
    <w:p w14:paraId="6B4D5E9F" w14:textId="77777777" w:rsidR="0000282E" w:rsidRDefault="0000282E" w:rsidP="000A03E1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79AAB853" w14:textId="750210DA" w:rsidR="008D2FEC" w:rsidRPr="005B3AA2" w:rsidRDefault="008D2FEC" w:rsidP="000A03E1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5B3AA2">
        <w:rPr>
          <w:rFonts w:ascii="Arial" w:eastAsia="Arial" w:hAnsi="Arial" w:cs="Arial"/>
          <w:b/>
          <w:bCs/>
          <w:color w:val="auto"/>
          <w:sz w:val="28"/>
          <w:szCs w:val="28"/>
        </w:rPr>
        <w:t>Duties of liturgy planners for virtual masses:</w:t>
      </w:r>
    </w:p>
    <w:p w14:paraId="256E47FB" w14:textId="77777777" w:rsidR="008D2FEC" w:rsidRDefault="008D2FEC" w:rsidP="008D2FEC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</w:p>
    <w:p w14:paraId="12CC3D88" w14:textId="77777777" w:rsidR="008D2FEC" w:rsidRPr="005B3AA2" w:rsidRDefault="008D2FEC" w:rsidP="008D2FEC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Early in the week before the liturgy:</w:t>
      </w:r>
    </w:p>
    <w:p w14:paraId="4061399D" w14:textId="77777777" w:rsidR="008D2FEC" w:rsidRPr="005B3AA2" w:rsidRDefault="008D2FEC" w:rsidP="008D2FEC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Call or email the priest to confirm Sunday’s liturgy.</w:t>
      </w:r>
    </w:p>
    <w:p w14:paraId="6CEC0024" w14:textId="77777777" w:rsidR="008D2FEC" w:rsidRPr="005B3AA2" w:rsidRDefault="008D2FEC" w:rsidP="008D2FEC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Prepare or find a Reflection and send it to the People Progress reporter by Thursday. </w:t>
      </w:r>
    </w:p>
    <w:p w14:paraId="34CE698D" w14:textId="77777777" w:rsidR="008D2FEC" w:rsidRDefault="008D2FEC" w:rsidP="008D2FEC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Select readers for the 1st and 2nd readings. </w:t>
      </w:r>
    </w:p>
    <w:p w14:paraId="6DB42574" w14:textId="77777777" w:rsidR="008D2FEC" w:rsidRPr="005B3AA2" w:rsidRDefault="008D2FEC" w:rsidP="008D2FEC">
      <w:pPr>
        <w:pStyle w:val="Default"/>
        <w:spacing w:line="276" w:lineRule="auto"/>
        <w:ind w:left="720"/>
        <w:rPr>
          <w:rFonts w:ascii="Arial" w:eastAsia="Arial" w:hAnsi="Arial" w:cs="Arial"/>
          <w:color w:val="auto"/>
          <w:sz w:val="28"/>
          <w:szCs w:val="28"/>
        </w:rPr>
      </w:pPr>
    </w:p>
    <w:p w14:paraId="330DCE2D" w14:textId="77777777" w:rsidR="008D2FEC" w:rsidRPr="005B3AA2" w:rsidRDefault="008D2FEC" w:rsidP="008D2FEC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On the Sunday of the virtual mass:</w:t>
      </w:r>
    </w:p>
    <w:p w14:paraId="33AB51B7" w14:textId="77777777" w:rsidR="008D2FEC" w:rsidRPr="005B3AA2" w:rsidRDefault="008D2FEC" w:rsidP="008D2FEC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Greet the group (Ask newcomers to introduce themselves)</w:t>
      </w:r>
    </w:p>
    <w:p w14:paraId="4E6AAA41" w14:textId="77777777" w:rsidR="008D2FEC" w:rsidRPr="005B3AA2" w:rsidRDefault="008D2FEC" w:rsidP="008D2FEC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lastRenderedPageBreak/>
        <w:t>Give a brief introduction to the liturgy.</w:t>
      </w:r>
    </w:p>
    <w:p w14:paraId="6D12521B" w14:textId="77777777" w:rsidR="008D2FEC" w:rsidRPr="005B3AA2" w:rsidRDefault="008D2FEC" w:rsidP="008D2FEC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Be prepared to do a reading (if a volunteer is unable to log-in)</w:t>
      </w:r>
    </w:p>
    <w:p w14:paraId="14C98074" w14:textId="5C1D7FDD" w:rsidR="008D2FEC" w:rsidRPr="00DC0138" w:rsidRDefault="008D2FEC" w:rsidP="00DC0138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Thank everyone who helped and attended. (at announcements)</w:t>
      </w:r>
    </w:p>
    <w:sectPr w:rsidR="008D2FEC" w:rsidRPr="00DC0138" w:rsidSect="008D2FEC">
      <w:footerReference w:type="default" r:id="rId11"/>
      <w:pgSz w:w="12240" w:h="15840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3B707" w14:textId="77777777" w:rsidR="00E71C36" w:rsidRDefault="00E71C36">
      <w:r>
        <w:separator/>
      </w:r>
    </w:p>
  </w:endnote>
  <w:endnote w:type="continuationSeparator" w:id="0">
    <w:p w14:paraId="55168101" w14:textId="77777777" w:rsidR="00E71C36" w:rsidRDefault="00E7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288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AC5A5" w14:textId="77777777" w:rsidR="000A03E1" w:rsidRDefault="000A03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ACF4D4" w14:textId="77777777" w:rsidR="000A03E1" w:rsidRDefault="000A03E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659A1" w14:textId="77777777" w:rsidR="00E71C36" w:rsidRDefault="00E71C36">
      <w:r>
        <w:separator/>
      </w:r>
    </w:p>
  </w:footnote>
  <w:footnote w:type="continuationSeparator" w:id="0">
    <w:p w14:paraId="0C4A64B4" w14:textId="77777777" w:rsidR="00E71C36" w:rsidRDefault="00E71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B4A33"/>
    <w:multiLevelType w:val="hybridMultilevel"/>
    <w:tmpl w:val="836E97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A30A7"/>
    <w:multiLevelType w:val="hybridMultilevel"/>
    <w:tmpl w:val="3814C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5390">
    <w:abstractNumId w:val="1"/>
  </w:num>
  <w:num w:numId="2" w16cid:durableId="67241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EC"/>
    <w:rsid w:val="0000282E"/>
    <w:rsid w:val="00074068"/>
    <w:rsid w:val="000A03E1"/>
    <w:rsid w:val="000C3D74"/>
    <w:rsid w:val="0011543B"/>
    <w:rsid w:val="00263A5C"/>
    <w:rsid w:val="00281344"/>
    <w:rsid w:val="0048033C"/>
    <w:rsid w:val="005C6587"/>
    <w:rsid w:val="006232E6"/>
    <w:rsid w:val="007643CF"/>
    <w:rsid w:val="00782B0B"/>
    <w:rsid w:val="00787403"/>
    <w:rsid w:val="007A548B"/>
    <w:rsid w:val="00802E40"/>
    <w:rsid w:val="008A48A7"/>
    <w:rsid w:val="008D2FEC"/>
    <w:rsid w:val="009157ED"/>
    <w:rsid w:val="009505FF"/>
    <w:rsid w:val="00971C1B"/>
    <w:rsid w:val="00A35B88"/>
    <w:rsid w:val="00A520A8"/>
    <w:rsid w:val="00AE44FD"/>
    <w:rsid w:val="00AF127D"/>
    <w:rsid w:val="00B23209"/>
    <w:rsid w:val="00B35E4A"/>
    <w:rsid w:val="00B40213"/>
    <w:rsid w:val="00BE6ACC"/>
    <w:rsid w:val="00C13112"/>
    <w:rsid w:val="00CD452C"/>
    <w:rsid w:val="00DC0138"/>
    <w:rsid w:val="00E71C36"/>
    <w:rsid w:val="00E96D2C"/>
    <w:rsid w:val="00E97B1C"/>
    <w:rsid w:val="00EF2A7F"/>
    <w:rsid w:val="00F4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C1F6"/>
  <w15:chartTrackingRefBased/>
  <w15:docId w15:val="{54737D86-2768-4780-841D-5842B008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F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F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F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F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2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F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F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F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F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FEC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8D2FE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8D2F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8D2F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2F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FEC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D2FE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D2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8D2FEC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35E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entury Schoolbook" w:eastAsia="Times New Roman" w:hAnsi="Century Schoolbook" w:cs="Calibri"/>
      <w:bdr w:val="none" w:sz="0" w:space="0" w:color="auto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5E4A"/>
    <w:rPr>
      <w:rFonts w:ascii="Century Schoolbook" w:eastAsia="Times New Roman" w:hAnsi="Century Schoolbook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John MacMillan</cp:lastModifiedBy>
  <cp:revision>2</cp:revision>
  <dcterms:created xsi:type="dcterms:W3CDTF">2024-12-06T20:34:00Z</dcterms:created>
  <dcterms:modified xsi:type="dcterms:W3CDTF">2024-12-06T20:34:00Z</dcterms:modified>
</cp:coreProperties>
</file>