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9160" w14:textId="77777777" w:rsidR="00B85A62" w:rsidRDefault="0088658C" w:rsidP="00B85A62">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BBAB796" w14:textId="7720B38A" w:rsidR="0088658C" w:rsidRPr="00B85A62" w:rsidRDefault="00B85A62" w:rsidP="00B85A62">
      <w:pPr>
        <w:pStyle w:val="BodyA"/>
        <w:spacing w:line="276" w:lineRule="auto"/>
        <w:ind w:left="2880"/>
        <w:rPr>
          <w:rFonts w:ascii="Lucida Calligraphy" w:hAnsi="Lucida Calligraphy"/>
          <w:b/>
          <w:bCs/>
          <w:color w:val="auto"/>
          <w:sz w:val="36"/>
          <w:szCs w:val="36"/>
        </w:rPr>
      </w:pPr>
      <w:r>
        <w:rPr>
          <w:rFonts w:ascii="Lucida Calligraphy" w:hAnsi="Lucida Calligraphy"/>
          <w:b/>
          <w:bCs/>
          <w:color w:val="auto"/>
          <w:sz w:val="36"/>
          <w:szCs w:val="36"/>
        </w:rPr>
        <w:t xml:space="preserve"> </w:t>
      </w:r>
      <w:r w:rsidR="00520F49">
        <w:rPr>
          <w:rFonts w:ascii="Arial" w:hAnsi="Arial" w:cs="Arial"/>
          <w:b/>
          <w:bCs/>
          <w:color w:val="auto"/>
          <w:sz w:val="28"/>
          <w:szCs w:val="28"/>
        </w:rPr>
        <w:t xml:space="preserve"> </w:t>
      </w:r>
      <w:r w:rsidR="0088658C" w:rsidRPr="007B115A">
        <w:rPr>
          <w:rFonts w:ascii="Arial" w:hAnsi="Arial" w:cs="Arial"/>
          <w:b/>
          <w:bCs/>
          <w:color w:val="auto"/>
          <w:sz w:val="28"/>
          <w:szCs w:val="28"/>
        </w:rPr>
        <w:t>Sunday Community</w:t>
      </w:r>
    </w:p>
    <w:p w14:paraId="6521A931" w14:textId="77777777" w:rsidR="0088658C" w:rsidRPr="007B7C24" w:rsidRDefault="0088658C" w:rsidP="0088658C">
      <w:pPr>
        <w:pStyle w:val="Default"/>
        <w:spacing w:line="276" w:lineRule="auto"/>
        <w:rPr>
          <w:rFonts w:ascii="Arial" w:eastAsia="Arial" w:hAnsi="Arial" w:cs="Arial"/>
          <w:b/>
          <w:bCs/>
          <w:color w:val="auto"/>
          <w:sz w:val="28"/>
          <w:szCs w:val="28"/>
        </w:rPr>
      </w:pPr>
    </w:p>
    <w:p w14:paraId="5764A360" w14:textId="635223F7" w:rsidR="0088658C" w:rsidRDefault="003123B8" w:rsidP="00B85A62">
      <w:pPr>
        <w:pStyle w:val="Heading2"/>
        <w:shd w:val="clear" w:color="auto" w:fill="FFFFFF"/>
        <w:spacing w:before="0" w:after="0"/>
        <w:ind w:left="720"/>
        <w:textAlignment w:val="baseline"/>
        <w:rPr>
          <w:rFonts w:ascii="Arial" w:eastAsia="Arial" w:hAnsi="Arial" w:cs="Arial"/>
          <w:color w:val="auto"/>
          <w:sz w:val="28"/>
          <w:szCs w:val="28"/>
        </w:rPr>
      </w:pPr>
      <w:r>
        <w:rPr>
          <w:rFonts w:ascii="Arial" w:eastAsia="Arial" w:hAnsi="Arial" w:cs="Arial"/>
          <w:color w:val="auto"/>
          <w:sz w:val="28"/>
          <w:szCs w:val="28"/>
        </w:rPr>
        <w:t xml:space="preserve">April </w:t>
      </w:r>
      <w:r w:rsidR="00B85A62">
        <w:rPr>
          <w:rFonts w:ascii="Arial" w:eastAsia="Arial" w:hAnsi="Arial" w:cs="Arial"/>
          <w:color w:val="auto"/>
          <w:sz w:val="28"/>
          <w:szCs w:val="28"/>
        </w:rPr>
        <w:t>20</w:t>
      </w:r>
      <w:r w:rsidR="0088658C">
        <w:rPr>
          <w:rFonts w:ascii="Arial" w:eastAsia="Arial" w:hAnsi="Arial" w:cs="Arial"/>
          <w:color w:val="auto"/>
          <w:sz w:val="28"/>
          <w:szCs w:val="28"/>
        </w:rPr>
        <w:t>,</w:t>
      </w:r>
      <w:r w:rsidR="0088658C" w:rsidRPr="00985356">
        <w:rPr>
          <w:rFonts w:ascii="Arial" w:eastAsia="Arial" w:hAnsi="Arial" w:cs="Arial"/>
          <w:color w:val="auto"/>
          <w:sz w:val="28"/>
          <w:szCs w:val="28"/>
        </w:rPr>
        <w:t xml:space="preserve"> </w:t>
      </w:r>
      <w:proofErr w:type="gramStart"/>
      <w:r w:rsidR="0088658C" w:rsidRPr="00985356">
        <w:rPr>
          <w:rFonts w:ascii="Arial" w:eastAsia="Arial" w:hAnsi="Arial" w:cs="Arial"/>
          <w:color w:val="auto"/>
          <w:sz w:val="28"/>
          <w:szCs w:val="28"/>
        </w:rPr>
        <w:t>202</w:t>
      </w:r>
      <w:r w:rsidR="0088658C">
        <w:rPr>
          <w:rFonts w:ascii="Arial" w:eastAsia="Arial" w:hAnsi="Arial" w:cs="Arial"/>
          <w:color w:val="auto"/>
          <w:sz w:val="28"/>
          <w:szCs w:val="28"/>
        </w:rPr>
        <w:t>5</w:t>
      </w:r>
      <w:proofErr w:type="gramEnd"/>
      <w:r w:rsidR="0088658C" w:rsidRPr="00985356">
        <w:rPr>
          <w:rFonts w:ascii="Arial" w:eastAsia="Arial" w:hAnsi="Arial" w:cs="Arial"/>
          <w:color w:val="auto"/>
          <w:sz w:val="28"/>
          <w:szCs w:val="28"/>
        </w:rPr>
        <w:t xml:space="preserve"> </w:t>
      </w:r>
      <w:r w:rsidR="0088658C" w:rsidRPr="00985356">
        <w:rPr>
          <w:rFonts w:ascii="Arial" w:eastAsia="Arial" w:hAnsi="Arial" w:cs="Arial"/>
          <w:color w:val="auto"/>
          <w:sz w:val="28"/>
          <w:szCs w:val="28"/>
        </w:rPr>
        <w:tab/>
      </w:r>
      <w:r w:rsidR="0088658C">
        <w:rPr>
          <w:rFonts w:ascii="Arial" w:eastAsia="Arial" w:hAnsi="Arial" w:cs="Arial"/>
          <w:color w:val="auto"/>
          <w:sz w:val="28"/>
          <w:szCs w:val="28"/>
        </w:rPr>
        <w:t xml:space="preserve"> </w:t>
      </w:r>
      <w:r w:rsidR="0088658C">
        <w:rPr>
          <w:rFonts w:ascii="Arial" w:eastAsia="Arial" w:hAnsi="Arial" w:cs="Arial"/>
          <w:color w:val="auto"/>
          <w:sz w:val="28"/>
          <w:szCs w:val="28"/>
        </w:rPr>
        <w:tab/>
        <w:t xml:space="preserve">      </w:t>
      </w:r>
      <w:r w:rsidR="00B85A62">
        <w:rPr>
          <w:rFonts w:ascii="Arial" w:eastAsia="Arial" w:hAnsi="Arial" w:cs="Arial"/>
          <w:color w:val="auto"/>
          <w:sz w:val="28"/>
          <w:szCs w:val="28"/>
          <w:u w:val="single"/>
        </w:rPr>
        <w:t>Easter</w:t>
      </w:r>
      <w:r w:rsidR="0088658C">
        <w:rPr>
          <w:rFonts w:ascii="Arial" w:eastAsia="Arial" w:hAnsi="Arial" w:cs="Arial"/>
          <w:color w:val="auto"/>
          <w:sz w:val="28"/>
          <w:szCs w:val="28"/>
        </w:rPr>
        <w:tab/>
        <w:t xml:space="preserve">     </w:t>
      </w:r>
      <w:r w:rsidR="00B85A62">
        <w:rPr>
          <w:rFonts w:ascii="Arial" w:eastAsia="Arial" w:hAnsi="Arial" w:cs="Arial"/>
          <w:color w:val="auto"/>
          <w:sz w:val="28"/>
          <w:szCs w:val="28"/>
        </w:rPr>
        <w:t xml:space="preserve">       </w:t>
      </w:r>
      <w:r w:rsidR="0088658C">
        <w:rPr>
          <w:rFonts w:ascii="Arial" w:eastAsia="Arial" w:hAnsi="Arial" w:cs="Arial"/>
          <w:color w:val="auto"/>
          <w:sz w:val="28"/>
          <w:szCs w:val="28"/>
        </w:rPr>
        <w:t xml:space="preserve"> </w:t>
      </w:r>
      <w:r>
        <w:rPr>
          <w:rFonts w:ascii="Arial" w:eastAsia="Arial" w:hAnsi="Arial" w:cs="Arial"/>
          <w:color w:val="auto"/>
          <w:sz w:val="28"/>
          <w:szCs w:val="28"/>
        </w:rPr>
        <w:t>John MacMillan</w:t>
      </w:r>
    </w:p>
    <w:p w14:paraId="4ADC8D44" w14:textId="77777777" w:rsidR="0088658C" w:rsidRPr="00324898" w:rsidRDefault="0088658C" w:rsidP="0088658C">
      <w:r>
        <w:tab/>
      </w:r>
    </w:p>
    <w:p w14:paraId="0A24390E"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2AAD8F46"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F5E4B51" w14:textId="77777777" w:rsidR="0088658C" w:rsidRDefault="0088658C" w:rsidP="0088658C">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3F7C48EE" w14:textId="77777777" w:rsidR="0088658C" w:rsidRPr="00E65BE8" w:rsidRDefault="0088658C" w:rsidP="0088658C">
      <w:pPr>
        <w:rPr>
          <w:rFonts w:ascii="Arial" w:hAnsi="Arial" w:cs="Arial"/>
          <w:sz w:val="28"/>
          <w:szCs w:val="28"/>
        </w:rPr>
      </w:pPr>
    </w:p>
    <w:p w14:paraId="1E069885" w14:textId="77777777" w:rsidR="0088658C" w:rsidRDefault="0088658C" w:rsidP="0088658C">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7E15F9C8" w14:textId="77777777" w:rsidR="0088658C" w:rsidRPr="00E25690" w:rsidRDefault="0088658C" w:rsidP="0088658C">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2C1C7B33" w14:textId="77777777" w:rsidR="0088658C" w:rsidRPr="00EF0EBB" w:rsidRDefault="0088658C" w:rsidP="0088658C">
      <w:pPr>
        <w:rPr>
          <w:rFonts w:ascii="Arial" w:hAnsi="Arial" w:cs="Arial"/>
          <w:b/>
          <w:bCs/>
          <w:sz w:val="28"/>
          <w:szCs w:val="28"/>
        </w:rPr>
      </w:pPr>
      <w:r>
        <w:tab/>
      </w:r>
      <w:r>
        <w:tab/>
      </w:r>
      <w:r>
        <w:tab/>
      </w:r>
      <w:r>
        <w:tab/>
      </w:r>
      <w:r>
        <w:tab/>
      </w:r>
    </w:p>
    <w:p w14:paraId="5BAF0BA6" w14:textId="77777777" w:rsidR="0088658C" w:rsidRDefault="0088658C" w:rsidP="0088658C">
      <w:pPr>
        <w:pStyle w:val="Default"/>
        <w:ind w:left="720" w:hanging="720"/>
        <w:rPr>
          <w:rFonts w:ascii="Arial" w:eastAsia="Arial" w:hAnsi="Arial" w:cs="Arial"/>
          <w:b/>
          <w:bCs/>
          <w:color w:val="auto"/>
          <w:sz w:val="28"/>
          <w:szCs w:val="28"/>
        </w:rPr>
      </w:pPr>
    </w:p>
    <w:p w14:paraId="655EBB04" w14:textId="11BBB084" w:rsidR="0088658C" w:rsidRPr="00510E1B" w:rsidRDefault="0088658C" w:rsidP="0088658C">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Welcome Fr.</w:t>
      </w:r>
      <w:r w:rsidR="003123B8">
        <w:rPr>
          <w:rFonts w:ascii="Arial" w:eastAsia="Arial" w:hAnsi="Arial" w:cs="Arial"/>
          <w:b/>
          <w:bCs/>
          <w:color w:val="auto"/>
          <w:sz w:val="28"/>
          <w:szCs w:val="28"/>
        </w:rPr>
        <w:t xml:space="preserve"> </w:t>
      </w:r>
      <w:r w:rsidR="00B85A62">
        <w:rPr>
          <w:rFonts w:ascii="Arial" w:eastAsia="Arial" w:hAnsi="Arial" w:cs="Arial"/>
          <w:b/>
          <w:bCs/>
          <w:color w:val="auto"/>
          <w:sz w:val="28"/>
          <w:szCs w:val="28"/>
        </w:rPr>
        <w:t>Ron</w:t>
      </w:r>
    </w:p>
    <w:p w14:paraId="7E396EE0" w14:textId="77777777" w:rsidR="0088658C" w:rsidRPr="00EF2A7F" w:rsidRDefault="0088658C" w:rsidP="0088658C">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DBFA069" w14:textId="5BC5CE0A" w:rsidR="00A13B97" w:rsidRPr="00A13B97" w:rsidRDefault="00C20EA8" w:rsidP="00A13B9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r w:rsidRPr="00A13B97">
        <w:rPr>
          <w:rFonts w:ascii="Arial" w:hAnsi="Arial" w:cs="Arial"/>
          <w:color w:val="222222"/>
          <w:sz w:val="28"/>
          <w:szCs w:val="28"/>
          <w:shd w:val="clear" w:color="auto" w:fill="FFFFFF"/>
        </w:rPr>
        <w:t xml:space="preserve">Reflection by </w:t>
      </w:r>
      <w:r w:rsidR="00B85A62" w:rsidRPr="00A13B97">
        <w:rPr>
          <w:rFonts w:ascii="Arial" w:hAnsi="Arial" w:cs="Arial"/>
          <w:color w:val="222222"/>
          <w:sz w:val="28"/>
          <w:szCs w:val="28"/>
          <w:shd w:val="clear" w:color="auto" w:fill="FFFFFF"/>
        </w:rPr>
        <w:t>Art Bloome</w:t>
      </w:r>
      <w:r w:rsidR="00A13B97">
        <w:rPr>
          <w:rFonts w:ascii="Arial" w:hAnsi="Arial" w:cs="Arial"/>
          <w:b/>
          <w:bCs/>
          <w:color w:val="222222"/>
          <w:sz w:val="28"/>
          <w:szCs w:val="28"/>
          <w:shd w:val="clear" w:color="auto" w:fill="FFFFFF"/>
        </w:rPr>
        <w:t xml:space="preserve">:  </w:t>
      </w:r>
      <w:r w:rsidR="00A13B97" w:rsidRPr="00A13B97">
        <w:rPr>
          <w:rFonts w:ascii="Arial" w:hAnsi="Arial" w:cs="Arial"/>
          <w:sz w:val="28"/>
          <w:szCs w:val="28"/>
        </w:rPr>
        <w:t>Integral Resurrection</w:t>
      </w:r>
    </w:p>
    <w:p w14:paraId="7B79BD53" w14:textId="4ACF1DB7" w:rsidR="00A13B97" w:rsidRDefault="00A13B97" w:rsidP="00E06CD4">
      <w:pPr>
        <w:pStyle w:val="BodyText"/>
        <w:jc w:val="center"/>
      </w:pPr>
    </w:p>
    <w:p w14:paraId="0861098C" w14:textId="77777777" w:rsidR="00A13B97" w:rsidRPr="00A13B97" w:rsidRDefault="00A13B97" w:rsidP="00A13B97">
      <w:pPr>
        <w:rPr>
          <w:sz w:val="28"/>
          <w:szCs w:val="28"/>
        </w:rPr>
      </w:pPr>
      <w:r w:rsidRPr="00A13B97">
        <w:rPr>
          <w:sz w:val="28"/>
          <w:szCs w:val="28"/>
        </w:rPr>
        <w:t xml:space="preserve">Resurrection is an integral experience manifested in the totality of our being. As individuals we have both an inner and outer reality in which that resurrection is manifested.   </w:t>
      </w:r>
    </w:p>
    <w:p w14:paraId="0DB80506" w14:textId="77777777" w:rsidR="00A13B97" w:rsidRPr="00A13B97" w:rsidRDefault="00A13B97" w:rsidP="00A13B97">
      <w:pPr>
        <w:rPr>
          <w:sz w:val="28"/>
          <w:szCs w:val="28"/>
        </w:rPr>
      </w:pPr>
      <w:r w:rsidRPr="00A13B97">
        <w:rPr>
          <w:sz w:val="28"/>
          <w:szCs w:val="28"/>
        </w:rPr>
        <w:lastRenderedPageBreak/>
        <w:t>The Easter Gospel from John for this year speaks to the external reality of the resurrection indicating the sign of the empty tomb. In this Easter’s Epistle from 1 Corinthians,</w:t>
      </w:r>
      <w:r w:rsidRPr="00A13B97">
        <w:rPr>
          <w:color w:val="0000FF"/>
          <w:sz w:val="28"/>
          <w:szCs w:val="28"/>
        </w:rPr>
        <w:t xml:space="preserve"> </w:t>
      </w:r>
      <w:r w:rsidRPr="00A13B97">
        <w:rPr>
          <w:sz w:val="28"/>
          <w:szCs w:val="28"/>
        </w:rPr>
        <w:t xml:space="preserve">Paul speaks about our inner experience of the </w:t>
      </w:r>
      <w:proofErr w:type="gramStart"/>
      <w:r w:rsidRPr="00A13B97">
        <w:rPr>
          <w:sz w:val="28"/>
          <w:szCs w:val="28"/>
        </w:rPr>
        <w:t>resurrection :</w:t>
      </w:r>
      <w:proofErr w:type="gramEnd"/>
      <w:r w:rsidRPr="00A13B97">
        <w:rPr>
          <w:sz w:val="28"/>
          <w:szCs w:val="28"/>
        </w:rPr>
        <w:t xml:space="preserve"> </w:t>
      </w:r>
      <w:r w:rsidRPr="00A13B97">
        <w:rPr>
          <w:rStyle w:val="Quotation"/>
          <w:sz w:val="28"/>
          <w:szCs w:val="28"/>
        </w:rPr>
        <w:t xml:space="preserve">Feast, not with the old leaven, nor with the leaven of malice and wickedness; but with the unleavened bread of sincerity and </w:t>
      </w:r>
      <w:proofErr w:type="spellStart"/>
      <w:r w:rsidRPr="00A13B97">
        <w:rPr>
          <w:rStyle w:val="Quotation"/>
          <w:sz w:val="28"/>
          <w:szCs w:val="28"/>
        </w:rPr>
        <w:t>truthfullness</w:t>
      </w:r>
      <w:proofErr w:type="spellEnd"/>
      <w:r w:rsidRPr="00A13B97">
        <w:rPr>
          <w:rStyle w:val="Quotation"/>
          <w:sz w:val="28"/>
          <w:szCs w:val="28"/>
        </w:rPr>
        <w:t>.</w:t>
      </w:r>
    </w:p>
    <w:p w14:paraId="67A55D64" w14:textId="6DD9938C" w:rsidR="00A13B97" w:rsidRPr="00A13B97" w:rsidRDefault="00A13B97" w:rsidP="00A13B97">
      <w:pPr>
        <w:rPr>
          <w:sz w:val="28"/>
          <w:szCs w:val="28"/>
        </w:rPr>
      </w:pPr>
      <w:r w:rsidRPr="00A13B97">
        <w:rPr>
          <w:sz w:val="28"/>
          <w:szCs w:val="28"/>
        </w:rPr>
        <w:t xml:space="preserve">We now know that at a cellular level our cells can go in two directions.  When the cells experience toxicity in their environment they will withdraw and protect themselves. In the absence of </w:t>
      </w:r>
      <w:proofErr w:type="gramStart"/>
      <w:r w:rsidRPr="00A13B97">
        <w:rPr>
          <w:sz w:val="28"/>
          <w:szCs w:val="28"/>
        </w:rPr>
        <w:t>toxicity</w:t>
      </w:r>
      <w:proofErr w:type="gramEnd"/>
      <w:r w:rsidRPr="00A13B97">
        <w:rPr>
          <w:sz w:val="28"/>
          <w:szCs w:val="28"/>
        </w:rPr>
        <w:t xml:space="preserve"> the cells will flourish and multiply in a healthy environment. At the animal level, our systems</w:t>
      </w:r>
      <w:r>
        <w:rPr>
          <w:sz w:val="28"/>
          <w:szCs w:val="28"/>
        </w:rPr>
        <w:t xml:space="preserve"> </w:t>
      </w:r>
      <w:r w:rsidRPr="00A13B97">
        <w:rPr>
          <w:sz w:val="28"/>
          <w:szCs w:val="28"/>
        </w:rPr>
        <w:t xml:space="preserve">(our animal nature) will respond to danger and toxicity by activating our fight or flight response mechanism. In the absence of danger, our animal </w:t>
      </w:r>
      <w:proofErr w:type="gramStart"/>
      <w:r w:rsidRPr="00A13B97">
        <w:rPr>
          <w:sz w:val="28"/>
          <w:szCs w:val="28"/>
        </w:rPr>
        <w:t>natures</w:t>
      </w:r>
      <w:proofErr w:type="gramEnd"/>
      <w:r w:rsidRPr="00A13B97">
        <w:rPr>
          <w:sz w:val="28"/>
          <w:szCs w:val="28"/>
        </w:rPr>
        <w:t xml:space="preserve"> will thrive. </w:t>
      </w:r>
    </w:p>
    <w:p w14:paraId="4DFCB798" w14:textId="70261931" w:rsidR="00A13B97" w:rsidRPr="00A13B97" w:rsidRDefault="00A13B97" w:rsidP="00A13B97">
      <w:pPr>
        <w:rPr>
          <w:sz w:val="28"/>
          <w:szCs w:val="28"/>
        </w:rPr>
      </w:pPr>
      <w:r w:rsidRPr="00A13B97">
        <w:rPr>
          <w:sz w:val="28"/>
          <w:szCs w:val="28"/>
        </w:rPr>
        <w:t xml:space="preserve">We have evolved beyond our animal nature.  We are </w:t>
      </w:r>
      <w:proofErr w:type="gramStart"/>
      <w:r w:rsidRPr="00A13B97">
        <w:rPr>
          <w:sz w:val="28"/>
          <w:szCs w:val="28"/>
        </w:rPr>
        <w:t>a people</w:t>
      </w:r>
      <w:proofErr w:type="gramEnd"/>
      <w:r w:rsidRPr="00A13B97">
        <w:rPr>
          <w:sz w:val="28"/>
          <w:szCs w:val="28"/>
        </w:rPr>
        <w:t xml:space="preserve"> of the </w:t>
      </w:r>
      <w:proofErr w:type="gramStart"/>
      <w:r w:rsidRPr="00A13B97">
        <w:rPr>
          <w:sz w:val="28"/>
          <w:szCs w:val="28"/>
        </w:rPr>
        <w:t>word</w:t>
      </w:r>
      <w:proofErr w:type="gramEnd"/>
      <w:r w:rsidRPr="00A13B97">
        <w:rPr>
          <w:sz w:val="28"/>
          <w:szCs w:val="28"/>
        </w:rPr>
        <w:t>.   </w:t>
      </w:r>
      <w:r w:rsidRPr="00A13B97">
        <w:rPr>
          <w:rStyle w:val="Quotation"/>
          <w:sz w:val="28"/>
          <w:szCs w:val="28"/>
        </w:rPr>
        <w:t xml:space="preserve">The Word became </w:t>
      </w:r>
      <w:proofErr w:type="gramStart"/>
      <w:r w:rsidRPr="00A13B97">
        <w:rPr>
          <w:rStyle w:val="Quotation"/>
          <w:sz w:val="28"/>
          <w:szCs w:val="28"/>
        </w:rPr>
        <w:t>flesh</w:t>
      </w:r>
      <w:proofErr w:type="gramEnd"/>
      <w:r w:rsidRPr="00A13B97">
        <w:rPr>
          <w:rStyle w:val="Quotation"/>
          <w:sz w:val="28"/>
          <w:szCs w:val="28"/>
        </w:rPr>
        <w:t xml:space="preserve"> and made his dwelling among us</w:t>
      </w:r>
      <w:r w:rsidRPr="00A13B97">
        <w:rPr>
          <w:sz w:val="28"/>
          <w:szCs w:val="28"/>
        </w:rPr>
        <w:t>.</w:t>
      </w:r>
      <w:r>
        <w:rPr>
          <w:sz w:val="28"/>
          <w:szCs w:val="28"/>
        </w:rPr>
        <w:t xml:space="preserve"> </w:t>
      </w:r>
      <w:r w:rsidRPr="00A13B97">
        <w:rPr>
          <w:sz w:val="28"/>
          <w:szCs w:val="28"/>
        </w:rPr>
        <w:t>(John 1:14)</w:t>
      </w:r>
      <w:r>
        <w:rPr>
          <w:sz w:val="28"/>
          <w:szCs w:val="28"/>
        </w:rPr>
        <w:t>.</w:t>
      </w:r>
      <w:r w:rsidRPr="00A13B97">
        <w:rPr>
          <w:sz w:val="28"/>
          <w:szCs w:val="28"/>
        </w:rPr>
        <w:t xml:space="preserve"> What sets us apart from our animal nature is meaning, that is “the Word”, “Logos”. We are a semantic class of being. The two paths, toxic withdrawal and creative expansion are inherited from the lower classes when we emerged into the higher semantic class of being. </w:t>
      </w:r>
    </w:p>
    <w:p w14:paraId="731C1C21" w14:textId="0B5621C7" w:rsidR="00A13B97" w:rsidRPr="00A13B97" w:rsidRDefault="00A13B97" w:rsidP="00A13B97">
      <w:pPr>
        <w:rPr>
          <w:sz w:val="28"/>
          <w:szCs w:val="28"/>
        </w:rPr>
      </w:pPr>
      <w:r w:rsidRPr="00A13B97">
        <w:rPr>
          <w:sz w:val="28"/>
          <w:szCs w:val="28"/>
        </w:rPr>
        <w:t xml:space="preserve">Contemporary motivational theory contrasts negative mindsets ruled by fear with that of a positive “Growth Mindset”. A Growth Mindset is like that of the child, who fearlessly explores and expands his/her potential and </w:t>
      </w:r>
      <w:proofErr w:type="gramStart"/>
      <w:r w:rsidRPr="00A13B97">
        <w:rPr>
          <w:sz w:val="28"/>
          <w:szCs w:val="28"/>
        </w:rPr>
        <w:t>learning</w:t>
      </w:r>
      <w:proofErr w:type="gramEnd"/>
      <w:r w:rsidRPr="00A13B97">
        <w:rPr>
          <w:sz w:val="28"/>
          <w:szCs w:val="28"/>
        </w:rPr>
        <w:t xml:space="preserve"> to greater heights. Paul's statement, </w:t>
      </w:r>
      <w:r w:rsidRPr="00A13B97">
        <w:rPr>
          <w:rStyle w:val="Quotation"/>
          <w:sz w:val="28"/>
          <w:szCs w:val="28"/>
        </w:rPr>
        <w:t>Feast, not on malice and wickedness</w:t>
      </w:r>
      <w:r w:rsidRPr="00A13B97">
        <w:rPr>
          <w:sz w:val="28"/>
          <w:szCs w:val="28"/>
        </w:rPr>
        <w:t xml:space="preserve"> which is toxic </w:t>
      </w:r>
      <w:r w:rsidRPr="00A13B97">
        <w:rPr>
          <w:rStyle w:val="Quotation"/>
          <w:sz w:val="28"/>
          <w:szCs w:val="28"/>
        </w:rPr>
        <w:t xml:space="preserve">but on sincerity and truthfulness which is </w:t>
      </w:r>
      <w:r w:rsidRPr="00A13B97">
        <w:rPr>
          <w:sz w:val="28"/>
          <w:szCs w:val="28"/>
        </w:rPr>
        <w:t xml:space="preserve">Growth Mindset.  </w:t>
      </w:r>
    </w:p>
    <w:p w14:paraId="18701CFF" w14:textId="64AB18FF" w:rsidR="00A13B97" w:rsidRPr="00A13B97" w:rsidRDefault="00A13B97" w:rsidP="00A13B97">
      <w:pPr>
        <w:rPr>
          <w:sz w:val="28"/>
          <w:szCs w:val="28"/>
        </w:rPr>
      </w:pPr>
      <w:r w:rsidRPr="00A13B97">
        <w:rPr>
          <w:sz w:val="28"/>
          <w:szCs w:val="28"/>
        </w:rPr>
        <w:t xml:space="preserve">I believe that the root of toxic thinking is the fear of death. When we have faith in the resurrection of the Cosmic Christ, we chose “The Word”, ultimate meaning itself and the end to the meaning of death.  As Paul declares later in 1 Corinthians, </w:t>
      </w:r>
      <w:r w:rsidRPr="00A13B97">
        <w:rPr>
          <w:rStyle w:val="Quotation"/>
          <w:sz w:val="28"/>
          <w:szCs w:val="28"/>
        </w:rPr>
        <w:t>O death, where is your victory? O death, where is your sting?</w:t>
      </w:r>
      <w:r w:rsidRPr="00A13B97">
        <w:rPr>
          <w:sz w:val="28"/>
          <w:szCs w:val="28"/>
        </w:rPr>
        <w:t xml:space="preserve"> </w:t>
      </w:r>
    </w:p>
    <w:p w14:paraId="2015119E" w14:textId="77777777" w:rsidR="00A13B97" w:rsidRPr="00A13B97" w:rsidRDefault="00A13B97" w:rsidP="00A13B97">
      <w:pPr>
        <w:rPr>
          <w:sz w:val="28"/>
          <w:szCs w:val="28"/>
        </w:rPr>
      </w:pPr>
      <w:r w:rsidRPr="00A13B97">
        <w:rPr>
          <w:sz w:val="28"/>
          <w:szCs w:val="28"/>
        </w:rPr>
        <w:t xml:space="preserve">Our faith in the resurrection means that we are no longer of the world of death and sin but now live in the Kingdom of God, the New Jerusalem, the Cosmic Body of Christ.  As such, we live with a Growth Mindset building the structures for a loving and just world together with all people of </w:t>
      </w:r>
      <w:proofErr w:type="gramStart"/>
      <w:r w:rsidRPr="00A13B97">
        <w:rPr>
          <w:sz w:val="28"/>
          <w:szCs w:val="28"/>
        </w:rPr>
        <w:t>good will</w:t>
      </w:r>
      <w:proofErr w:type="gramEnd"/>
      <w:r w:rsidRPr="00A13B97">
        <w:rPr>
          <w:sz w:val="28"/>
          <w:szCs w:val="28"/>
        </w:rPr>
        <w:t>.</w:t>
      </w:r>
    </w:p>
    <w:p w14:paraId="193996C5" w14:textId="77777777" w:rsidR="00C20EA8" w:rsidRPr="00A13B97" w:rsidRDefault="00C20EA8" w:rsidP="00C20EA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color w:val="222222"/>
          <w:sz w:val="28"/>
          <w:szCs w:val="28"/>
          <w:shd w:val="clear" w:color="auto" w:fill="FFFFFF"/>
        </w:rPr>
      </w:pPr>
    </w:p>
    <w:p w14:paraId="3FB161DE" w14:textId="280B2238" w:rsidR="0088658C" w:rsidRPr="007B7C24" w:rsidRDefault="0088658C" w:rsidP="0088658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130458B8" w14:textId="77777777" w:rsidR="0088658C" w:rsidRDefault="0088658C" w:rsidP="0088658C">
      <w:pPr>
        <w:pStyle w:val="Default"/>
        <w:ind w:left="720" w:hanging="720"/>
        <w:rPr>
          <w:rFonts w:ascii="Arial" w:eastAsia="Arial" w:hAnsi="Arial" w:cs="Arial"/>
          <w:color w:val="auto"/>
          <w:sz w:val="28"/>
          <w:szCs w:val="28"/>
          <w:u w:val="single"/>
        </w:rPr>
      </w:pPr>
    </w:p>
    <w:p w14:paraId="28CC40DE" w14:textId="77777777" w:rsidR="0088658C" w:rsidRPr="007B7C24" w:rsidRDefault="0088658C" w:rsidP="0088658C">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6B86C1BC" w14:textId="77777777" w:rsidR="0088658C" w:rsidRDefault="0088658C" w:rsidP="0088658C">
      <w:pPr>
        <w:rPr>
          <w:rFonts w:ascii="Arial" w:hAnsi="Arial" w:cs="Arial"/>
          <w:sz w:val="28"/>
          <w:szCs w:val="28"/>
          <w:lang w:val="en-CA"/>
        </w:rPr>
      </w:pPr>
      <w:r>
        <w:rPr>
          <w:rFonts w:ascii="Arial" w:hAnsi="Arial" w:cs="Arial"/>
          <w:sz w:val="28"/>
          <w:szCs w:val="28"/>
        </w:rPr>
        <w:t>April 20: Easter</w:t>
      </w:r>
      <w:r>
        <w:rPr>
          <w:rFonts w:ascii="Arial" w:hAnsi="Arial" w:cs="Arial"/>
          <w:sz w:val="28"/>
          <w:szCs w:val="28"/>
        </w:rPr>
        <w:tab/>
      </w:r>
      <w:r>
        <w:rPr>
          <w:rFonts w:ascii="Arial" w:hAnsi="Arial" w:cs="Arial"/>
          <w:sz w:val="28"/>
          <w:szCs w:val="28"/>
        </w:rPr>
        <w:tab/>
        <w:t>Art Blomme</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Fr. Ron </w:t>
      </w:r>
      <w:proofErr w:type="spellStart"/>
      <w:r w:rsidRPr="00EB7610">
        <w:rPr>
          <w:rFonts w:ascii="Arial" w:hAnsi="Arial" w:cs="Arial"/>
          <w:sz w:val="28"/>
          <w:szCs w:val="28"/>
          <w:lang w:val="en-CA"/>
        </w:rPr>
        <w:t>MacDonell</w:t>
      </w:r>
      <w:proofErr w:type="spellEnd"/>
    </w:p>
    <w:p w14:paraId="1FEC7081" w14:textId="53423675" w:rsidR="00B85A62" w:rsidRDefault="00B85A62" w:rsidP="0088658C">
      <w:pPr>
        <w:rPr>
          <w:rFonts w:ascii="Arial" w:hAnsi="Arial" w:cs="Arial"/>
          <w:sz w:val="28"/>
          <w:szCs w:val="28"/>
          <w:lang w:val="en-CA"/>
        </w:rPr>
      </w:pPr>
      <w:r>
        <w:rPr>
          <w:rFonts w:ascii="Arial" w:hAnsi="Arial" w:cs="Arial"/>
          <w:sz w:val="28"/>
          <w:szCs w:val="28"/>
          <w:lang w:val="en-CA"/>
        </w:rPr>
        <w:t>April 27</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Dean</w:t>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t>Fr. Prakash</w:t>
      </w:r>
    </w:p>
    <w:p w14:paraId="7ABA7006" w14:textId="7CF42AFC" w:rsidR="00B85A62" w:rsidRDefault="00B85A62" w:rsidP="0088658C">
      <w:pPr>
        <w:rPr>
          <w:rFonts w:ascii="Arial" w:hAnsi="Arial" w:cs="Arial"/>
          <w:sz w:val="28"/>
          <w:szCs w:val="28"/>
          <w:lang w:val="en-CA"/>
        </w:rPr>
      </w:pPr>
      <w:r>
        <w:rPr>
          <w:rFonts w:ascii="Arial" w:hAnsi="Arial" w:cs="Arial"/>
          <w:sz w:val="28"/>
          <w:szCs w:val="28"/>
          <w:lang w:val="en-CA"/>
        </w:rPr>
        <w:t>May 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Sharon</w:t>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t>Fr. Prakash</w:t>
      </w:r>
    </w:p>
    <w:p w14:paraId="72D87901" w14:textId="3B631ED0" w:rsidR="00B85A62" w:rsidRDefault="00B85A62" w:rsidP="0088658C">
      <w:pPr>
        <w:rPr>
          <w:rFonts w:ascii="Arial" w:hAnsi="Arial" w:cs="Arial"/>
          <w:sz w:val="28"/>
          <w:szCs w:val="28"/>
          <w:lang w:val="en-CA"/>
        </w:rPr>
      </w:pPr>
      <w:r>
        <w:rPr>
          <w:rFonts w:ascii="Arial" w:hAnsi="Arial" w:cs="Arial"/>
          <w:sz w:val="28"/>
          <w:szCs w:val="28"/>
          <w:lang w:val="en-CA"/>
        </w:rPr>
        <w:t>May 11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Lindsay and Bill</w:t>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t>Fr. Paul</w:t>
      </w:r>
    </w:p>
    <w:p w14:paraId="00823459" w14:textId="4C2E3837" w:rsidR="00B85A62" w:rsidRDefault="00B85A62" w:rsidP="0088658C">
      <w:pPr>
        <w:rPr>
          <w:rFonts w:ascii="Arial" w:hAnsi="Arial" w:cs="Arial"/>
          <w:sz w:val="28"/>
          <w:szCs w:val="28"/>
          <w:lang w:val="en-CA"/>
        </w:rPr>
      </w:pPr>
      <w:r>
        <w:rPr>
          <w:rFonts w:ascii="Arial" w:hAnsi="Arial" w:cs="Arial"/>
          <w:sz w:val="28"/>
          <w:szCs w:val="28"/>
          <w:lang w:val="en-CA"/>
        </w:rPr>
        <w:t>May 18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Maryanne and Roberto</w:t>
      </w:r>
      <w:r w:rsidR="00A13B97">
        <w:rPr>
          <w:rFonts w:ascii="Arial" w:hAnsi="Arial" w:cs="Arial"/>
          <w:sz w:val="28"/>
          <w:szCs w:val="28"/>
          <w:lang w:val="en-CA"/>
        </w:rPr>
        <w:tab/>
      </w:r>
      <w:r w:rsidR="00A13B97">
        <w:rPr>
          <w:rFonts w:ascii="Arial" w:hAnsi="Arial" w:cs="Arial"/>
          <w:sz w:val="28"/>
          <w:szCs w:val="28"/>
          <w:lang w:val="en-CA"/>
        </w:rPr>
        <w:tab/>
        <w:t xml:space="preserve">Fr. </w:t>
      </w:r>
      <w:r w:rsidR="00E06CD4">
        <w:rPr>
          <w:rFonts w:ascii="Arial" w:hAnsi="Arial" w:cs="Arial"/>
          <w:sz w:val="28"/>
          <w:szCs w:val="28"/>
          <w:lang w:val="en-CA"/>
        </w:rPr>
        <w:t>Ron</w:t>
      </w:r>
    </w:p>
    <w:p w14:paraId="6AFD180B" w14:textId="0A905223" w:rsidR="00E06CD4" w:rsidRDefault="00B85A62" w:rsidP="0088658C">
      <w:pPr>
        <w:rPr>
          <w:rFonts w:ascii="Arial" w:hAnsi="Arial" w:cs="Arial"/>
          <w:sz w:val="28"/>
          <w:szCs w:val="28"/>
          <w:lang w:val="en-CA"/>
        </w:rPr>
      </w:pPr>
      <w:r>
        <w:rPr>
          <w:rFonts w:ascii="Arial" w:hAnsi="Arial" w:cs="Arial"/>
          <w:sz w:val="28"/>
          <w:szCs w:val="28"/>
          <w:lang w:val="en-CA"/>
        </w:rPr>
        <w:t>May 25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 and John</w:t>
      </w:r>
      <w:r w:rsidR="00E06CD4">
        <w:rPr>
          <w:rFonts w:ascii="Arial" w:hAnsi="Arial" w:cs="Arial"/>
          <w:sz w:val="28"/>
          <w:szCs w:val="28"/>
          <w:lang w:val="en-CA"/>
        </w:rPr>
        <w:tab/>
      </w:r>
      <w:r w:rsidR="00E06CD4">
        <w:rPr>
          <w:rFonts w:ascii="Arial" w:hAnsi="Arial" w:cs="Arial"/>
          <w:sz w:val="28"/>
          <w:szCs w:val="28"/>
          <w:lang w:val="en-CA"/>
        </w:rPr>
        <w:tab/>
      </w:r>
      <w:r w:rsidR="00E06CD4">
        <w:rPr>
          <w:rFonts w:ascii="Arial" w:hAnsi="Arial" w:cs="Arial"/>
          <w:sz w:val="28"/>
          <w:szCs w:val="28"/>
          <w:lang w:val="en-CA"/>
        </w:rPr>
        <w:tab/>
        <w:t>Fr. Prakash</w:t>
      </w:r>
    </w:p>
    <w:p w14:paraId="554CFEC1" w14:textId="06C7426D" w:rsidR="00B85A62" w:rsidRDefault="00B85A62" w:rsidP="0088658C">
      <w:pPr>
        <w:rPr>
          <w:rFonts w:ascii="Arial" w:hAnsi="Arial" w:cs="Arial"/>
          <w:sz w:val="28"/>
          <w:szCs w:val="28"/>
          <w:lang w:val="en-CA"/>
        </w:rPr>
      </w:pPr>
      <w:r>
        <w:rPr>
          <w:rFonts w:ascii="Arial" w:hAnsi="Arial" w:cs="Arial"/>
          <w:sz w:val="28"/>
          <w:szCs w:val="28"/>
          <w:lang w:val="en-CA"/>
        </w:rPr>
        <w:lastRenderedPageBreak/>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sidR="00E06CD4">
        <w:rPr>
          <w:rFonts w:ascii="Arial" w:hAnsi="Arial" w:cs="Arial"/>
          <w:sz w:val="28"/>
          <w:szCs w:val="28"/>
          <w:lang w:val="en-CA"/>
        </w:rPr>
        <w:tab/>
      </w:r>
      <w:r w:rsidR="00E06CD4">
        <w:rPr>
          <w:rFonts w:ascii="Arial" w:hAnsi="Arial" w:cs="Arial"/>
          <w:sz w:val="28"/>
          <w:szCs w:val="28"/>
          <w:lang w:val="en-CA"/>
        </w:rPr>
        <w:tab/>
        <w:t>Fr. Prakash</w:t>
      </w:r>
    </w:p>
    <w:p w14:paraId="6F21CCF4" w14:textId="775D216B" w:rsidR="00E06CD4" w:rsidRDefault="00E06CD4" w:rsidP="0088658C">
      <w:pPr>
        <w:rPr>
          <w:rFonts w:ascii="Arial" w:hAnsi="Arial" w:cs="Arial"/>
          <w:sz w:val="28"/>
          <w:szCs w:val="28"/>
          <w:lang w:val="en-CA"/>
        </w:rPr>
      </w:pPr>
      <w:r>
        <w:rPr>
          <w:rFonts w:ascii="Arial" w:hAnsi="Arial" w:cs="Arial"/>
          <w:sz w:val="28"/>
          <w:szCs w:val="28"/>
          <w:lang w:val="en-CA"/>
        </w:rPr>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AFDE934" w14:textId="07CA0040" w:rsidR="00E06CD4" w:rsidRDefault="00E06CD4" w:rsidP="0088658C">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7ED50A63" w14:textId="1E53F167" w:rsidR="00E06CD4" w:rsidRPr="00EB7610" w:rsidRDefault="00E06CD4" w:rsidP="0088658C">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2BC34382" w14:textId="77777777" w:rsidR="0088658C" w:rsidRDefault="0088658C" w:rsidP="0088658C">
      <w:pPr>
        <w:pStyle w:val="Default"/>
        <w:rPr>
          <w:rFonts w:ascii="Arial" w:eastAsia="Arial" w:hAnsi="Arial" w:cs="Arial"/>
          <w:color w:val="auto"/>
          <w:sz w:val="28"/>
          <w:szCs w:val="28"/>
        </w:rPr>
      </w:pPr>
    </w:p>
    <w:p w14:paraId="7D018F97" w14:textId="77777777" w:rsidR="0088658C" w:rsidRPr="00EB7610" w:rsidRDefault="0088658C" w:rsidP="0088658C">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FEE8AFE" w14:textId="77777777" w:rsidR="0088658C" w:rsidRPr="00324898" w:rsidRDefault="0088658C" w:rsidP="0088658C">
      <w:pPr>
        <w:pStyle w:val="Default"/>
        <w:rPr>
          <w:rFonts w:ascii="Arial" w:eastAsia="Arial" w:hAnsi="Arial" w:cs="Arial"/>
          <w:color w:val="auto"/>
          <w:sz w:val="28"/>
          <w:szCs w:val="28"/>
        </w:rPr>
      </w:pPr>
    </w:p>
    <w:p w14:paraId="3D5704EB" w14:textId="77777777" w:rsidR="0088658C" w:rsidRDefault="0088658C" w:rsidP="0088658C">
      <w:pPr>
        <w:pStyle w:val="Default"/>
        <w:ind w:left="720" w:hanging="720"/>
        <w:rPr>
          <w:rFonts w:ascii="Arial" w:eastAsia="Times New Roman" w:hAnsi="Arial" w:cs="Arial"/>
          <w:b/>
          <w:bCs/>
          <w:sz w:val="28"/>
          <w:szCs w:val="28"/>
          <w:u w:val="single"/>
          <w:bdr w:val="none" w:sz="0" w:space="0" w:color="auto"/>
        </w:rPr>
      </w:pPr>
    </w:p>
    <w:p w14:paraId="4E64929F" w14:textId="4E5B3FC2" w:rsidR="0088658C" w:rsidRDefault="0088658C" w:rsidP="0088658C">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C20EA8">
        <w:rPr>
          <w:rFonts w:ascii="Arial" w:eastAsia="Times New Roman" w:hAnsi="Arial" w:cs="Arial"/>
          <w:b/>
          <w:bCs/>
          <w:sz w:val="28"/>
          <w:szCs w:val="28"/>
          <w:u w:val="single"/>
          <w:bdr w:val="none" w:sz="0" w:space="0" w:color="auto"/>
        </w:rPr>
        <w:t>April</w:t>
      </w:r>
      <w:r w:rsidRPr="00FD14D7">
        <w:rPr>
          <w:rFonts w:ascii="Arial" w:eastAsia="Times New Roman" w:hAnsi="Arial" w:cs="Arial"/>
          <w:b/>
          <w:bCs/>
          <w:sz w:val="28"/>
          <w:szCs w:val="28"/>
          <w:u w:val="single"/>
          <w:bdr w:val="none" w:sz="0" w:space="0" w:color="auto"/>
        </w:rPr>
        <w:t xml:space="preserve"> birthdays:</w:t>
      </w:r>
    </w:p>
    <w:p w14:paraId="0359C325" w14:textId="77777777" w:rsidR="0088658C" w:rsidRPr="00FD14D7" w:rsidRDefault="0088658C" w:rsidP="0088658C">
      <w:pPr>
        <w:pStyle w:val="Default"/>
        <w:ind w:left="720" w:hanging="720"/>
        <w:rPr>
          <w:rFonts w:ascii="Arial" w:eastAsia="Times New Roman" w:hAnsi="Arial" w:cs="Arial"/>
          <w:b/>
          <w:bCs/>
          <w:sz w:val="28"/>
          <w:szCs w:val="28"/>
          <w:u w:val="single"/>
          <w:bdr w:val="none" w:sz="0" w:space="0" w:color="auto"/>
        </w:rPr>
      </w:pPr>
    </w:p>
    <w:p w14:paraId="74BDDABA" w14:textId="77777777"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sidRPr="00F30A5A">
        <w:rPr>
          <w:rFonts w:ascii="Arial" w:eastAsia="Arial" w:hAnsi="Arial" w:cs="Arial"/>
          <w:sz w:val="28"/>
          <w:szCs w:val="28"/>
          <w:u w:color="000000"/>
          <w:lang w:val="en-CA" w:eastAsia="en-CA"/>
          <w14:textOutline w14:w="12700" w14:cap="flat" w14:cmpd="sng" w14:algn="ctr">
            <w14:noFill/>
            <w14:prstDash w14:val="solid"/>
            <w14:miter w14:lim="400000"/>
          </w14:textOutline>
        </w:rPr>
        <w:t>April</w:t>
      </w:r>
      <w:r>
        <w:rPr>
          <w:rFonts w:ascii="Arial" w:eastAsia="Arial" w:hAnsi="Arial" w:cs="Arial"/>
          <w:sz w:val="28"/>
          <w:szCs w:val="28"/>
          <w:u w:color="000000"/>
          <w:lang w:val="en-CA" w:eastAsia="en-CA"/>
          <w14:textOutline w14:w="12700" w14:cap="flat" w14:cmpd="sng" w14:algn="ctr">
            <w14:noFill/>
            <w14:prstDash w14:val="solid"/>
            <w14:miter w14:lim="400000"/>
          </w14:textOutline>
        </w:rPr>
        <w:t xml:space="preserve"> </w:t>
      </w:r>
      <w:r w:rsidRPr="00F30A5A">
        <w:rPr>
          <w:rFonts w:ascii="Arial" w:eastAsia="Arial" w:hAnsi="Arial" w:cs="Arial"/>
          <w:sz w:val="28"/>
          <w:szCs w:val="28"/>
          <w:u w:color="000000"/>
          <w:lang w:val="en-CA" w:eastAsia="en-CA"/>
          <w14:textOutline w14:w="12700" w14:cap="flat" w14:cmpd="sng" w14:algn="ctr">
            <w14:noFill/>
            <w14:prstDash w14:val="solid"/>
            <w14:miter w14:lim="400000"/>
          </w14:textOutline>
        </w:rPr>
        <w:t>4</w:t>
      </w:r>
      <w:r>
        <w:rPr>
          <w:rFonts w:ascii="Arial" w:eastAsia="Arial" w:hAnsi="Arial" w:cs="Arial"/>
          <w:sz w:val="28"/>
          <w:szCs w:val="28"/>
          <w:u w:color="000000"/>
          <w:lang w:val="en-CA" w:eastAsia="en-CA"/>
          <w14:textOutline w14:w="12700" w14:cap="flat" w14:cmpd="sng" w14:algn="ctr">
            <w14:noFill/>
            <w14:prstDash w14:val="solid"/>
            <w14:miter w14:lim="400000"/>
          </w14:textOutline>
        </w:rPr>
        <w:t xml:space="preserve"> Art Blomme</w:t>
      </w:r>
    </w:p>
    <w:p w14:paraId="367E507A" w14:textId="77777777"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9 Kieran Gillis</w:t>
      </w:r>
    </w:p>
    <w:p w14:paraId="46FAE6CE" w14:textId="7FDC505F"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20 David Walsh</w:t>
      </w:r>
    </w:p>
    <w:p w14:paraId="4A5E670B" w14:textId="15412224"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20 Tony Shaughnessy</w:t>
      </w:r>
    </w:p>
    <w:p w14:paraId="4A5FAC61" w14:textId="77C17DD5" w:rsidR="00520F49" w:rsidRDefault="00520F49"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23 Brenda Holtkamp</w:t>
      </w:r>
    </w:p>
    <w:p w14:paraId="2E76C61C" w14:textId="77777777"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 xml:space="preserve">April 27 Carol </w:t>
      </w:r>
      <w:proofErr w:type="spellStart"/>
      <w:r>
        <w:rPr>
          <w:rFonts w:ascii="Arial" w:eastAsia="Arial" w:hAnsi="Arial" w:cs="Arial"/>
          <w:sz w:val="28"/>
          <w:szCs w:val="28"/>
          <w:u w:color="000000"/>
          <w:lang w:val="en-CA" w:eastAsia="en-CA"/>
          <w14:textOutline w14:w="12700" w14:cap="flat" w14:cmpd="sng" w14:algn="ctr">
            <w14:noFill/>
            <w14:prstDash w14:val="solid"/>
            <w14:miter w14:lim="400000"/>
          </w14:textOutline>
        </w:rPr>
        <w:t>Radbord</w:t>
      </w:r>
      <w:proofErr w:type="spellEnd"/>
    </w:p>
    <w:p w14:paraId="38A9C98B" w14:textId="1B4EFF0A"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30 Lindsay Watson</w:t>
      </w:r>
    </w:p>
    <w:p w14:paraId="5ECD6924" w14:textId="4F40EC62" w:rsidR="0088658C" w:rsidRP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30 John Scandiffio</w:t>
      </w:r>
      <w:r w:rsidRPr="00F30A5A">
        <w:rPr>
          <w:rFonts w:ascii="Arial" w:eastAsia="Arial" w:hAnsi="Arial" w:cs="Arial"/>
          <w:b/>
          <w:bCs/>
          <w:sz w:val="28"/>
          <w:szCs w:val="28"/>
          <w:u w:val="single" w:color="000000"/>
          <w:lang w:eastAsia="en-CA"/>
          <w14:textOutline w14:w="12700" w14:cap="flat" w14:cmpd="sng" w14:algn="ctr">
            <w14:noFill/>
            <w14:prstDash w14:val="solid"/>
            <w14:miter w14:lim="400000"/>
          </w14:textOutline>
        </w:rPr>
        <w:t xml:space="preserve"> </w:t>
      </w:r>
    </w:p>
    <w:p w14:paraId="09476C2A" w14:textId="77777777" w:rsidR="0088658C" w:rsidRPr="007B7C24" w:rsidRDefault="0088658C" w:rsidP="0088658C">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593CFF5B" w14:textId="77777777" w:rsidR="0088658C" w:rsidRPr="00F26BBB"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April</w:t>
      </w:r>
      <w:r w:rsidRPr="00F26BBB">
        <w:rPr>
          <w:rFonts w:ascii="Arial" w:eastAsia="Times New Roman" w:hAnsi="Arial" w:cs="Arial"/>
          <w:sz w:val="28"/>
          <w:szCs w:val="28"/>
          <w:bdr w:val="none" w:sz="0" w:space="0" w:color="auto"/>
          <w:lang w:val="en-CA" w:eastAsia="en-CA"/>
        </w:rPr>
        <w:t xml:space="preserve">: John MacMillan: </w:t>
      </w:r>
      <w:hyperlink r:id="rId9" w:history="1">
        <w:r w:rsidRPr="00F26BBB">
          <w:rPr>
            <w:rStyle w:val="Hyperlink"/>
            <w:rFonts w:ascii="Arial" w:eastAsia="Times New Roman" w:hAnsi="Arial" w:cs="Arial"/>
            <w:sz w:val="28"/>
            <w:szCs w:val="28"/>
            <w:bdr w:val="none" w:sz="0" w:space="0" w:color="auto"/>
            <w:lang w:val="en-CA" w:eastAsia="en-CA"/>
          </w:rPr>
          <w:t>met191970@gmail.com</w:t>
        </w:r>
      </w:hyperlink>
    </w:p>
    <w:p w14:paraId="4BD5EE83" w14:textId="76995C38" w:rsidR="003123B8" w:rsidRDefault="003123B8" w:rsidP="003123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0"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41D3D7F" w14:textId="77777777" w:rsidR="0088658C" w:rsidRDefault="0088658C" w:rsidP="0088658C">
      <w:pPr>
        <w:pStyle w:val="Default"/>
        <w:ind w:left="720" w:hanging="720"/>
        <w:rPr>
          <w:rFonts w:ascii="Arial" w:eastAsia="Arial" w:hAnsi="Arial" w:cs="Arial"/>
          <w:color w:val="auto"/>
          <w:sz w:val="28"/>
          <w:szCs w:val="28"/>
          <w:lang w:val="en-CA"/>
        </w:rPr>
      </w:pPr>
    </w:p>
    <w:p w14:paraId="40CCF925" w14:textId="77777777" w:rsidR="0088658C" w:rsidRPr="00324898" w:rsidRDefault="0088658C" w:rsidP="0088658C">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127EC946" w14:textId="77777777" w:rsidR="0088658C" w:rsidRDefault="0088658C" w:rsidP="0088658C">
      <w:pPr>
        <w:pStyle w:val="Default"/>
        <w:spacing w:line="276" w:lineRule="auto"/>
        <w:rPr>
          <w:rFonts w:ascii="Arial" w:hAnsi="Arial" w:cs="Arial"/>
          <w:b/>
          <w:bCs/>
          <w:color w:val="auto"/>
          <w:sz w:val="28"/>
          <w:szCs w:val="28"/>
          <w:u w:val="single"/>
          <w:shd w:val="clear" w:color="auto" w:fill="FFFFFF"/>
        </w:rPr>
      </w:pPr>
    </w:p>
    <w:p w14:paraId="24FC4B30" w14:textId="77777777" w:rsidR="0088658C" w:rsidRPr="00F12F64" w:rsidRDefault="0088658C" w:rsidP="0088658C">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7DDD3239" w14:textId="77777777" w:rsidR="0088658C" w:rsidRPr="005B3AA2" w:rsidRDefault="0088658C" w:rsidP="0088658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CA0FB"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01882CC"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75E75C6" w14:textId="77777777" w:rsidR="0088658C"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1DD8E01C" w14:textId="77777777" w:rsidR="0088658C" w:rsidRDefault="0088658C" w:rsidP="0088658C">
      <w:pPr>
        <w:pStyle w:val="Default"/>
        <w:spacing w:line="276" w:lineRule="auto"/>
        <w:rPr>
          <w:rFonts w:ascii="Arial" w:eastAsia="Arial" w:hAnsi="Arial" w:cs="Arial"/>
          <w:color w:val="auto"/>
          <w:sz w:val="28"/>
          <w:szCs w:val="28"/>
        </w:rPr>
      </w:pPr>
    </w:p>
    <w:p w14:paraId="241A47F9" w14:textId="77777777" w:rsidR="0088658C" w:rsidRPr="005B3AA2" w:rsidRDefault="0088658C" w:rsidP="0088658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F47DEF8"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3419CD3" w14:textId="77777777" w:rsidR="0088658C"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729FE21"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110709AA"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60A71C8" w14:textId="77777777" w:rsidR="0088658C" w:rsidRDefault="0088658C" w:rsidP="0088658C">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69BBFA3E" w14:textId="77777777" w:rsidR="0088658C" w:rsidRDefault="0088658C" w:rsidP="0088658C"/>
    <w:p w14:paraId="780AD8DA" w14:textId="77777777" w:rsidR="0088658C" w:rsidRDefault="0088658C"/>
    <w:sectPr w:rsidR="0088658C" w:rsidSect="0088658C">
      <w:footerReference w:type="default" r:id="rId11"/>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21AF" w14:textId="77777777" w:rsidR="002C0CFA" w:rsidRDefault="002C0CFA">
      <w:r>
        <w:separator/>
      </w:r>
    </w:p>
  </w:endnote>
  <w:endnote w:type="continuationSeparator" w:id="0">
    <w:p w14:paraId="1BD292B9" w14:textId="77777777" w:rsidR="002C0CFA" w:rsidRDefault="002C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32E5431C" w14:textId="77777777" w:rsidR="00574C1F" w:rsidRDefault="00E06C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C62F0" w14:textId="77777777" w:rsidR="00574C1F" w:rsidRDefault="0057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400B" w14:textId="77777777" w:rsidR="002C0CFA" w:rsidRDefault="002C0CFA">
      <w:r>
        <w:separator/>
      </w:r>
    </w:p>
  </w:footnote>
  <w:footnote w:type="continuationSeparator" w:id="0">
    <w:p w14:paraId="599B69C7" w14:textId="77777777" w:rsidR="002C0CFA" w:rsidRDefault="002C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87183"/>
    <w:multiLevelType w:val="hybridMultilevel"/>
    <w:tmpl w:val="FDCC2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159948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C"/>
    <w:rsid w:val="002C0CFA"/>
    <w:rsid w:val="003123B8"/>
    <w:rsid w:val="00332F8C"/>
    <w:rsid w:val="00520F49"/>
    <w:rsid w:val="00574C1F"/>
    <w:rsid w:val="00686885"/>
    <w:rsid w:val="0088658C"/>
    <w:rsid w:val="00A13B97"/>
    <w:rsid w:val="00A9471E"/>
    <w:rsid w:val="00B13E22"/>
    <w:rsid w:val="00B85A62"/>
    <w:rsid w:val="00C20EA8"/>
    <w:rsid w:val="00D53028"/>
    <w:rsid w:val="00D643B0"/>
    <w:rsid w:val="00D7653E"/>
    <w:rsid w:val="00E06CD4"/>
    <w:rsid w:val="00F30A5A"/>
    <w:rsid w:val="00F53513"/>
    <w:rsid w:val="00F67F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374D4"/>
  <w15:chartTrackingRefBased/>
  <w15:docId w15:val="{656400A7-01FE-4935-9452-812DC73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8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86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C"/>
    <w:rPr>
      <w:rFonts w:eastAsiaTheme="majorEastAsia" w:cstheme="majorBidi"/>
      <w:color w:val="272727" w:themeColor="text1" w:themeTint="D8"/>
    </w:rPr>
  </w:style>
  <w:style w:type="paragraph" w:styleId="Title">
    <w:name w:val="Title"/>
    <w:basedOn w:val="Normal"/>
    <w:next w:val="Normal"/>
    <w:link w:val="TitleChar"/>
    <w:uiPriority w:val="10"/>
    <w:qFormat/>
    <w:rsid w:val="00886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C"/>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C"/>
    <w:rPr>
      <w:i/>
      <w:iCs/>
      <w:color w:val="404040" w:themeColor="text1" w:themeTint="BF"/>
    </w:rPr>
  </w:style>
  <w:style w:type="paragraph" w:styleId="ListParagraph">
    <w:name w:val="List Paragraph"/>
    <w:basedOn w:val="Normal"/>
    <w:uiPriority w:val="34"/>
    <w:qFormat/>
    <w:rsid w:val="0088658C"/>
    <w:pPr>
      <w:ind w:left="720"/>
      <w:contextualSpacing/>
    </w:pPr>
  </w:style>
  <w:style w:type="character" w:styleId="IntenseEmphasis">
    <w:name w:val="Intense Emphasis"/>
    <w:basedOn w:val="DefaultParagraphFont"/>
    <w:uiPriority w:val="21"/>
    <w:qFormat/>
    <w:rsid w:val="0088658C"/>
    <w:rPr>
      <w:i/>
      <w:iCs/>
      <w:color w:val="0F4761" w:themeColor="accent1" w:themeShade="BF"/>
    </w:rPr>
  </w:style>
  <w:style w:type="paragraph" w:styleId="IntenseQuote">
    <w:name w:val="Intense Quote"/>
    <w:basedOn w:val="Normal"/>
    <w:next w:val="Normal"/>
    <w:link w:val="IntenseQuoteChar"/>
    <w:uiPriority w:val="30"/>
    <w:qFormat/>
    <w:rsid w:val="00886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C"/>
    <w:rPr>
      <w:i/>
      <w:iCs/>
      <w:color w:val="0F4761" w:themeColor="accent1" w:themeShade="BF"/>
    </w:rPr>
  </w:style>
  <w:style w:type="character" w:styleId="IntenseReference">
    <w:name w:val="Intense Reference"/>
    <w:basedOn w:val="DefaultParagraphFont"/>
    <w:uiPriority w:val="32"/>
    <w:qFormat/>
    <w:rsid w:val="0088658C"/>
    <w:rPr>
      <w:b/>
      <w:bCs/>
      <w:smallCaps/>
      <w:color w:val="0F4761" w:themeColor="accent1" w:themeShade="BF"/>
      <w:spacing w:val="5"/>
    </w:rPr>
  </w:style>
  <w:style w:type="paragraph" w:customStyle="1" w:styleId="BodyA">
    <w:name w:val="Body A"/>
    <w:rsid w:val="0088658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8658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88658C"/>
    <w:rPr>
      <w:color w:val="467886" w:themeColor="hyperlink"/>
      <w:u w:val="single"/>
    </w:rPr>
  </w:style>
  <w:style w:type="paragraph" w:styleId="Footer">
    <w:name w:val="footer"/>
    <w:basedOn w:val="Normal"/>
    <w:link w:val="FooterChar"/>
    <w:uiPriority w:val="99"/>
    <w:unhideWhenUsed/>
    <w:rsid w:val="0088658C"/>
    <w:pPr>
      <w:tabs>
        <w:tab w:val="center" w:pos="4680"/>
        <w:tab w:val="right" w:pos="9360"/>
      </w:tabs>
    </w:pPr>
  </w:style>
  <w:style w:type="character" w:customStyle="1" w:styleId="FooterChar">
    <w:name w:val="Footer Char"/>
    <w:basedOn w:val="DefaultParagraphFont"/>
    <w:link w:val="Footer"/>
    <w:uiPriority w:val="99"/>
    <w:rsid w:val="0088658C"/>
    <w:rPr>
      <w:rFonts w:ascii="Times New Roman" w:eastAsia="Arial Unicode MS" w:hAnsi="Times New Roman" w:cs="Times New Roman"/>
      <w:kern w:val="0"/>
      <w:bdr w:val="nil"/>
      <w:lang w:val="en-US"/>
      <w14:ligatures w14:val="none"/>
    </w:rPr>
  </w:style>
  <w:style w:type="paragraph" w:styleId="BodyText">
    <w:name w:val="Body Text"/>
    <w:basedOn w:val="Normal"/>
    <w:link w:val="BodyTextChar"/>
    <w:semiHidden/>
    <w:unhideWhenUsed/>
    <w:rsid w:val="00A13B9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76" w:lineRule="auto"/>
    </w:pPr>
    <w:rPr>
      <w:rFonts w:ascii="Liberation Serif" w:eastAsia="Noto Serif CJK SC" w:hAnsi="Liberation Serif" w:cs="FreeSans"/>
      <w:kern w:val="2"/>
      <w:bdr w:val="none" w:sz="0" w:space="0" w:color="auto"/>
      <w:lang w:eastAsia="zh-CN" w:bidi="hi-IN"/>
    </w:rPr>
  </w:style>
  <w:style w:type="character" w:customStyle="1" w:styleId="BodyTextChar">
    <w:name w:val="Body Text Char"/>
    <w:basedOn w:val="DefaultParagraphFont"/>
    <w:link w:val="BodyText"/>
    <w:semiHidden/>
    <w:rsid w:val="00A13B97"/>
    <w:rPr>
      <w:rFonts w:ascii="Liberation Serif" w:eastAsia="Noto Serif CJK SC" w:hAnsi="Liberation Serif" w:cs="FreeSans"/>
      <w:lang w:val="en-US" w:eastAsia="zh-CN" w:bidi="hi-IN"/>
      <w14:ligatures w14:val="none"/>
    </w:rPr>
  </w:style>
  <w:style w:type="character" w:customStyle="1" w:styleId="Quotation">
    <w:name w:val="Quotation"/>
    <w:qFormat/>
    <w:rsid w:val="00A13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481">
      <w:bodyDiv w:val="1"/>
      <w:marLeft w:val="0"/>
      <w:marRight w:val="0"/>
      <w:marTop w:val="0"/>
      <w:marBottom w:val="0"/>
      <w:divBdr>
        <w:top w:val="none" w:sz="0" w:space="0" w:color="auto"/>
        <w:left w:val="none" w:sz="0" w:space="0" w:color="auto"/>
        <w:bottom w:val="none" w:sz="0" w:space="0" w:color="auto"/>
        <w:right w:val="none" w:sz="0" w:space="0" w:color="auto"/>
      </w:divBdr>
    </w:div>
    <w:div w:id="259023654">
      <w:bodyDiv w:val="1"/>
      <w:marLeft w:val="0"/>
      <w:marRight w:val="0"/>
      <w:marTop w:val="0"/>
      <w:marBottom w:val="0"/>
      <w:divBdr>
        <w:top w:val="none" w:sz="0" w:space="0" w:color="auto"/>
        <w:left w:val="none" w:sz="0" w:space="0" w:color="auto"/>
        <w:bottom w:val="none" w:sz="0" w:space="0" w:color="auto"/>
        <w:right w:val="none" w:sz="0" w:space="0" w:color="auto"/>
      </w:divBdr>
    </w:div>
    <w:div w:id="348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2025-04-17T14:02:00Z</dcterms:created>
  <dcterms:modified xsi:type="dcterms:W3CDTF">2025-04-17T14:02:00Z</dcterms:modified>
</cp:coreProperties>
</file>