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DC28" w14:textId="77777777" w:rsidR="00C62F3C" w:rsidRDefault="00C62F3C" w:rsidP="00C62F3C">
      <w:pPr>
        <w:pStyle w:val="BodyA"/>
        <w:spacing w:line="276" w:lineRule="auto"/>
        <w:ind w:left="2160" w:firstLine="720"/>
        <w:rPr>
          <w:rFonts w:ascii="Lucida Calligraphy" w:hAnsi="Lucida Calligraphy"/>
          <w:b/>
          <w:bCs/>
          <w:color w:val="auto"/>
          <w:sz w:val="36"/>
          <w:szCs w:val="36"/>
        </w:rPr>
      </w:pPr>
      <w:r>
        <w:rPr>
          <w:rFonts w:ascii="Lucida Calligraphy" w:hAnsi="Lucida Calligraphy"/>
          <w:b/>
          <w:bCs/>
          <w:color w:val="auto"/>
          <w:sz w:val="36"/>
          <w:szCs w:val="36"/>
          <w:u w:color="22313E"/>
          <w:lang w:val="en-US"/>
        </w:rPr>
        <w:t xml:space="preserve">  </w:t>
      </w: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4CA4D9F3" w14:textId="77777777" w:rsidR="00C62F3C" w:rsidRPr="00A13448" w:rsidRDefault="00C62F3C" w:rsidP="00C62F3C">
      <w:pPr>
        <w:pStyle w:val="BodyA"/>
        <w:spacing w:line="276" w:lineRule="auto"/>
        <w:ind w:left="2880"/>
        <w:rPr>
          <w:rFonts w:ascii="Lucida Calligraphy" w:hAnsi="Lucida Calligraphy"/>
          <w:b/>
          <w:bCs/>
          <w:color w:val="auto"/>
          <w:sz w:val="32"/>
          <w:szCs w:val="32"/>
        </w:rPr>
      </w:pPr>
      <w:r>
        <w:rPr>
          <w:rFonts w:ascii="Arial" w:hAnsi="Arial" w:cs="Arial"/>
          <w:b/>
          <w:bCs/>
          <w:color w:val="auto"/>
          <w:sz w:val="32"/>
          <w:szCs w:val="32"/>
        </w:rPr>
        <w:t xml:space="preserve">   </w:t>
      </w:r>
      <w:r w:rsidRPr="00A13448">
        <w:rPr>
          <w:rFonts w:ascii="Arial" w:hAnsi="Arial" w:cs="Arial"/>
          <w:b/>
          <w:bCs/>
          <w:color w:val="auto"/>
          <w:sz w:val="32"/>
          <w:szCs w:val="32"/>
        </w:rPr>
        <w:t>Sunday Community</w:t>
      </w:r>
    </w:p>
    <w:p w14:paraId="6B4A1CEF" w14:textId="77777777" w:rsidR="00C62F3C" w:rsidRPr="007B7C24" w:rsidRDefault="00C62F3C" w:rsidP="00C62F3C">
      <w:pPr>
        <w:pStyle w:val="Default"/>
        <w:spacing w:line="276" w:lineRule="auto"/>
        <w:rPr>
          <w:rFonts w:ascii="Arial" w:eastAsia="Arial" w:hAnsi="Arial" w:cs="Arial"/>
          <w:b/>
          <w:bCs/>
          <w:color w:val="auto"/>
          <w:sz w:val="28"/>
          <w:szCs w:val="28"/>
        </w:rPr>
      </w:pPr>
    </w:p>
    <w:p w14:paraId="1544FEFA" w14:textId="2E8F5941" w:rsidR="00C62F3C" w:rsidRPr="00C62F3C" w:rsidRDefault="00C62F3C" w:rsidP="00C62F3C">
      <w:pPr>
        <w:pStyle w:val="Heading2"/>
        <w:shd w:val="clear" w:color="auto" w:fill="FFFFFF"/>
        <w:spacing w:before="0" w:after="0"/>
        <w:textAlignment w:val="baseline"/>
        <w:rPr>
          <w:rFonts w:ascii="Arial" w:eastAsia="Arial" w:hAnsi="Arial" w:cs="Arial"/>
          <w:color w:val="auto"/>
          <w:sz w:val="28"/>
          <w:szCs w:val="28"/>
          <w:lang w:val="en-CA"/>
        </w:rPr>
      </w:pPr>
      <w:r>
        <w:rPr>
          <w:rFonts w:ascii="Arial" w:eastAsia="Arial" w:hAnsi="Arial" w:cs="Arial"/>
          <w:color w:val="auto"/>
          <w:sz w:val="28"/>
          <w:szCs w:val="28"/>
        </w:rPr>
        <w:t>November 9,</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w:t>
      </w:r>
      <w:r>
        <w:rPr>
          <w:rFonts w:ascii="Arial" w:eastAsia="Arial" w:hAnsi="Arial" w:cs="Arial"/>
          <w:color w:val="auto"/>
          <w:sz w:val="28"/>
          <w:szCs w:val="28"/>
        </w:rPr>
        <w:t>5</w:t>
      </w:r>
      <w:proofErr w:type="gramEnd"/>
      <w:r w:rsidRPr="00985356">
        <w:rPr>
          <w:rFonts w:ascii="Arial" w:eastAsia="Arial" w:hAnsi="Arial" w:cs="Arial"/>
          <w:color w:val="auto"/>
          <w:sz w:val="28"/>
          <w:szCs w:val="28"/>
        </w:rPr>
        <w:t xml:space="preserve"> </w:t>
      </w:r>
      <w:r>
        <w:rPr>
          <w:rFonts w:ascii="Arial" w:eastAsia="Arial" w:hAnsi="Arial" w:cs="Arial"/>
          <w:color w:val="auto"/>
          <w:sz w:val="28"/>
          <w:szCs w:val="28"/>
        </w:rPr>
        <w:t xml:space="preserve">           </w:t>
      </w:r>
      <w:r w:rsidRPr="00C62F3C">
        <w:rPr>
          <w:rFonts w:ascii="Arial" w:eastAsia="Arial" w:hAnsi="Arial" w:cs="Arial"/>
          <w:b/>
          <w:bCs/>
          <w:color w:val="auto"/>
          <w:sz w:val="28"/>
          <w:szCs w:val="28"/>
          <w:lang w:val="en-CA"/>
        </w:rPr>
        <w:t>Feast of the Dedication</w:t>
      </w:r>
      <w:r w:rsidRPr="00C62F3C">
        <w:rPr>
          <w:rFonts w:ascii="Arial" w:eastAsia="Arial" w:hAnsi="Arial" w:cs="Arial"/>
          <w:color w:val="auto"/>
          <w:sz w:val="28"/>
          <w:szCs w:val="28"/>
          <w:lang w:val="en-CA"/>
        </w:rPr>
        <w:t xml:space="preserve"> </w:t>
      </w:r>
      <w:r>
        <w:rPr>
          <w:rFonts w:ascii="Arial" w:eastAsia="Arial" w:hAnsi="Arial" w:cs="Arial"/>
          <w:color w:val="auto"/>
          <w:sz w:val="28"/>
          <w:szCs w:val="28"/>
          <w:lang w:val="en-CA"/>
        </w:rPr>
        <w:tab/>
      </w:r>
      <w:r>
        <w:rPr>
          <w:rFonts w:ascii="Arial" w:eastAsia="Arial" w:hAnsi="Arial" w:cs="Arial"/>
          <w:color w:val="auto"/>
          <w:sz w:val="28"/>
          <w:szCs w:val="28"/>
          <w:lang w:val="en-CA"/>
        </w:rPr>
        <w:tab/>
      </w:r>
      <w:r>
        <w:rPr>
          <w:rFonts w:ascii="Arial" w:eastAsia="Arial" w:hAnsi="Arial" w:cs="Arial"/>
          <w:color w:val="auto"/>
          <w:sz w:val="28"/>
          <w:szCs w:val="28"/>
        </w:rPr>
        <w:t>Maryanne &amp; Roberto</w:t>
      </w:r>
    </w:p>
    <w:p w14:paraId="12F683EE" w14:textId="38D5A336" w:rsidR="00C62F3C" w:rsidRPr="00C62F3C" w:rsidRDefault="00C62F3C" w:rsidP="00C62F3C">
      <w:pPr>
        <w:rPr>
          <w:rFonts w:ascii="Arial" w:hAnsi="Arial" w:cs="Arial"/>
          <w:b/>
          <w:bCs/>
          <w:sz w:val="28"/>
          <w:szCs w:val="28"/>
        </w:rPr>
      </w:pPr>
      <w:r>
        <w:tab/>
      </w:r>
      <w:r>
        <w:tab/>
      </w:r>
      <w:r>
        <w:tab/>
      </w:r>
      <w:r>
        <w:tab/>
      </w:r>
      <w:r w:rsidRPr="00C62F3C">
        <w:rPr>
          <w:rFonts w:ascii="Arial" w:eastAsia="Arial" w:hAnsi="Arial" w:cs="Arial"/>
          <w:b/>
          <w:bCs/>
          <w:sz w:val="28"/>
          <w:szCs w:val="28"/>
          <w:lang w:val="en-CA"/>
        </w:rPr>
        <w:t>of the Lateran Basilica in Rome</w:t>
      </w:r>
    </w:p>
    <w:p w14:paraId="16300367" w14:textId="77777777" w:rsidR="00C62F3C" w:rsidRDefault="00C62F3C" w:rsidP="00C62F3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4AFF33E6" w14:textId="77777777" w:rsidR="00C62F3C" w:rsidRDefault="00C62F3C" w:rsidP="00C62F3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3B76E236" w14:textId="77777777" w:rsidR="00C62F3C" w:rsidRDefault="00C62F3C" w:rsidP="00C62F3C">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5AD0FB6C" w14:textId="77777777" w:rsidR="00C62F3C" w:rsidRPr="00E65BE8" w:rsidRDefault="00C62F3C" w:rsidP="00C62F3C">
      <w:pPr>
        <w:rPr>
          <w:rFonts w:ascii="Arial" w:hAnsi="Arial" w:cs="Arial"/>
          <w:sz w:val="28"/>
          <w:szCs w:val="28"/>
        </w:rPr>
      </w:pPr>
    </w:p>
    <w:p w14:paraId="1E4A34DB" w14:textId="77777777" w:rsidR="00C62F3C" w:rsidRDefault="00C62F3C" w:rsidP="00C62F3C">
      <w:pPr>
        <w:rPr>
          <w:rFonts w:ascii="Arial" w:hAnsi="Arial" w:cs="Arial"/>
          <w:color w:val="000000"/>
          <w:sz w:val="28"/>
          <w:szCs w:val="28"/>
        </w:rPr>
      </w:pPr>
      <w:hyperlink r:id="rId7" w:history="1">
        <w:r w:rsidRPr="005B0811">
          <w:rPr>
            <w:rStyle w:val="Hyperlink"/>
            <w:rFonts w:ascii="Arial" w:hAnsi="Arial" w:cs="Arial"/>
            <w:sz w:val="28"/>
            <w:szCs w:val="28"/>
          </w:rPr>
          <w:t>https://us02web.zoom.us/j/83018087848?pwd=Yjh4VnV6QXE2MFRzbEZwWUpacmJ5UT09</w:t>
        </w:r>
      </w:hyperlink>
    </w:p>
    <w:p w14:paraId="1FDA6823" w14:textId="77777777" w:rsidR="00C62F3C" w:rsidRPr="00E25690" w:rsidRDefault="00C62F3C" w:rsidP="00C62F3C">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18D9D17F" w14:textId="77777777" w:rsidR="00C62F3C" w:rsidRPr="00F52384" w:rsidRDefault="00C62F3C" w:rsidP="00C62F3C">
      <w:pPr>
        <w:rPr>
          <w:rFonts w:ascii="Arial" w:hAnsi="Arial" w:cs="Arial"/>
          <w:b/>
          <w:bCs/>
          <w:sz w:val="28"/>
          <w:szCs w:val="28"/>
        </w:rPr>
      </w:pPr>
      <w:r>
        <w:tab/>
      </w:r>
      <w:r>
        <w:tab/>
      </w:r>
      <w:r>
        <w:tab/>
      </w:r>
      <w:r>
        <w:tab/>
      </w:r>
      <w:r>
        <w:tab/>
      </w:r>
    </w:p>
    <w:p w14:paraId="7746B340" w14:textId="1C5CD51D" w:rsidR="00C62F3C" w:rsidRPr="00F206C0" w:rsidRDefault="00C62F3C" w:rsidP="00C62F3C">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 xml:space="preserve">Welcome </w:t>
      </w:r>
      <w:r w:rsidRPr="000416B7">
        <w:rPr>
          <w:rFonts w:ascii="Arial" w:hAnsi="Arial" w:cs="Arial"/>
          <w:b/>
          <w:bCs/>
          <w:sz w:val="28"/>
          <w:szCs w:val="28"/>
          <w:lang w:val="en-CA"/>
        </w:rPr>
        <w:t>Fr</w:t>
      </w:r>
      <w:r w:rsidRPr="00F526BD">
        <w:rPr>
          <w:rFonts w:ascii="Arial" w:hAnsi="Arial" w:cs="Arial"/>
          <w:sz w:val="28"/>
          <w:szCs w:val="28"/>
          <w:lang w:val="en-CA"/>
        </w:rPr>
        <w:t xml:space="preserve">. </w:t>
      </w:r>
      <w:r w:rsidRPr="00C62F3C">
        <w:rPr>
          <w:rFonts w:ascii="Arial" w:hAnsi="Arial" w:cs="Arial"/>
          <w:b/>
          <w:bCs/>
          <w:sz w:val="28"/>
          <w:szCs w:val="28"/>
          <w:lang w:val="en-CA"/>
        </w:rPr>
        <w:t>Paul McAuley</w:t>
      </w:r>
    </w:p>
    <w:p w14:paraId="6E578E57" w14:textId="77777777" w:rsidR="00C62F3C" w:rsidRPr="00D9737D" w:rsidRDefault="00C62F3C" w:rsidP="00C62F3C">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2BAA58AB" w14:textId="77777777" w:rsidR="00C52791" w:rsidRDefault="00C5279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Times New Roman" w:hAnsi="Arial" w:cs="Arial"/>
          <w:b/>
          <w:bCs/>
          <w:sz w:val="28"/>
          <w:szCs w:val="28"/>
          <w:bdr w:val="none" w:sz="0" w:space="0" w:color="auto"/>
          <w:lang w:val="en-CA" w:eastAsia="en-CA"/>
        </w:rPr>
      </w:pPr>
      <w:r>
        <w:rPr>
          <w:rFonts w:ascii="Arial" w:eastAsia="Times New Roman" w:hAnsi="Arial" w:cs="Arial"/>
          <w:b/>
          <w:bCs/>
          <w:sz w:val="28"/>
          <w:szCs w:val="28"/>
          <w:bdr w:val="none" w:sz="0" w:space="0" w:color="auto"/>
          <w:lang w:val="en-CA" w:eastAsia="en-CA"/>
        </w:rPr>
        <w:br w:type="page"/>
      </w:r>
    </w:p>
    <w:p w14:paraId="2FFC959E" w14:textId="50BADC82" w:rsidR="00C62F3C" w:rsidRDefault="00C62F3C" w:rsidP="00C62F3C">
      <w:pPr>
        <w:rPr>
          <w:rFonts w:ascii="Arial" w:eastAsia="Times New Roman" w:hAnsi="Arial" w:cs="Arial"/>
          <w:b/>
          <w:bCs/>
          <w:sz w:val="28"/>
          <w:szCs w:val="28"/>
          <w:bdr w:val="none" w:sz="0" w:space="0" w:color="auto"/>
          <w:lang w:val="en-CA" w:eastAsia="en-CA"/>
        </w:rPr>
      </w:pPr>
      <w:r w:rsidRPr="00A13448">
        <w:rPr>
          <w:rFonts w:ascii="Arial" w:eastAsia="Times New Roman" w:hAnsi="Arial" w:cs="Arial"/>
          <w:b/>
          <w:bCs/>
          <w:sz w:val="28"/>
          <w:szCs w:val="28"/>
          <w:bdr w:val="none" w:sz="0" w:space="0" w:color="auto"/>
          <w:lang w:val="en-CA" w:eastAsia="en-CA"/>
        </w:rPr>
        <w:t>Reflection</w:t>
      </w:r>
      <w:r>
        <w:rPr>
          <w:rFonts w:ascii="Arial" w:eastAsia="Times New Roman" w:hAnsi="Arial" w:cs="Arial"/>
          <w:b/>
          <w:bCs/>
          <w:sz w:val="28"/>
          <w:szCs w:val="28"/>
          <w:bdr w:val="none" w:sz="0" w:space="0" w:color="auto"/>
          <w:lang w:val="en-CA" w:eastAsia="en-CA"/>
        </w:rPr>
        <w:t>: Helena Burnstein</w:t>
      </w:r>
    </w:p>
    <w:p w14:paraId="7351A54B" w14:textId="77777777" w:rsidR="00C52791" w:rsidRDefault="00C52791" w:rsidP="00C62F3C">
      <w:pPr>
        <w:rPr>
          <w:rFonts w:ascii="Arial" w:eastAsia="Times New Roman" w:hAnsi="Arial" w:cs="Arial"/>
          <w:b/>
          <w:bCs/>
          <w:sz w:val="28"/>
          <w:szCs w:val="28"/>
          <w:bdr w:val="none" w:sz="0" w:space="0" w:color="auto"/>
          <w:lang w:val="en-CA" w:eastAsia="en-CA"/>
        </w:rPr>
      </w:pPr>
    </w:p>
    <w:p w14:paraId="0834C3C0" w14:textId="7EAA1AA8" w:rsidR="00C52791" w:rsidRDefault="00D4611D" w:rsidP="00C62F3C">
      <w:pPr>
        <w:rPr>
          <w:rFonts w:ascii="Arial" w:eastAsia="Times New Roman" w:hAnsi="Arial" w:cs="Arial"/>
          <w:sz w:val="28"/>
          <w:szCs w:val="28"/>
          <w:bdr w:val="none" w:sz="0" w:space="0" w:color="auto"/>
          <w:lang w:eastAsia="en-CA"/>
        </w:rPr>
      </w:pPr>
      <w:r>
        <w:rPr>
          <w:rFonts w:ascii="Arial" w:eastAsia="Times New Roman" w:hAnsi="Arial" w:cs="Arial"/>
          <w:b/>
          <w:bCs/>
          <w:noProof/>
          <w:sz w:val="28"/>
          <w:szCs w:val="28"/>
          <w:bdr w:val="none" w:sz="0" w:space="0" w:color="auto"/>
          <w:lang w:val="en-CA" w:eastAsia="en-CA"/>
          <w14:ligatures w14:val="standardContextual"/>
        </w:rPr>
        <mc:AlternateContent>
          <mc:Choice Requires="wps">
            <w:drawing>
              <wp:anchor distT="0" distB="0" distL="114300" distR="114300" simplePos="0" relativeHeight="251659264" behindDoc="0" locked="0" layoutInCell="1" allowOverlap="1" wp14:anchorId="5520EC56" wp14:editId="30B45DBA">
                <wp:simplePos x="0" y="0"/>
                <wp:positionH relativeFrom="column">
                  <wp:posOffset>2548255</wp:posOffset>
                </wp:positionH>
                <wp:positionV relativeFrom="paragraph">
                  <wp:posOffset>2703195</wp:posOffset>
                </wp:positionV>
                <wp:extent cx="3448050" cy="304800"/>
                <wp:effectExtent l="0" t="0" r="19050" b="19050"/>
                <wp:wrapNone/>
                <wp:docPr id="1033967708" name="Text Box 3"/>
                <wp:cNvGraphicFramePr/>
                <a:graphic xmlns:a="http://schemas.openxmlformats.org/drawingml/2006/main">
                  <a:graphicData uri="http://schemas.microsoft.com/office/word/2010/wordprocessingShape">
                    <wps:wsp>
                      <wps:cNvSpPr txBox="1"/>
                      <wps:spPr>
                        <a:xfrm>
                          <a:off x="0" y="0"/>
                          <a:ext cx="3448050" cy="304800"/>
                        </a:xfrm>
                        <a:prstGeom prst="rect">
                          <a:avLst/>
                        </a:prstGeom>
                        <a:solidFill>
                          <a:schemeClr val="lt1"/>
                        </a:solidFill>
                        <a:ln w="6350">
                          <a:solidFill>
                            <a:prstClr val="black"/>
                          </a:solidFill>
                        </a:ln>
                      </wps:spPr>
                      <wps:txbx>
                        <w:txbxContent>
                          <w:p w14:paraId="03A0A0D7" w14:textId="77777777" w:rsidR="00D4611D" w:rsidRDefault="00D4611D" w:rsidP="00D4611D">
                            <w:pPr>
                              <w:rPr>
                                <w:rFonts w:ascii="Arial" w:eastAsia="Times New Roman" w:hAnsi="Arial" w:cs="Arial"/>
                                <w:b/>
                                <w:bCs/>
                                <w:sz w:val="28"/>
                                <w:szCs w:val="28"/>
                                <w:bdr w:val="none" w:sz="0" w:space="0" w:color="auto"/>
                                <w:lang w:val="en-CA" w:eastAsia="en-CA"/>
                              </w:rPr>
                            </w:pPr>
                            <w:r>
                              <w:rPr>
                                <w:rFonts w:ascii="Arial" w:eastAsia="Times New Roman" w:hAnsi="Arial" w:cs="Arial"/>
                                <w:b/>
                                <w:bCs/>
                                <w:sz w:val="28"/>
                                <w:szCs w:val="28"/>
                                <w:bdr w:val="none" w:sz="0" w:space="0" w:color="auto"/>
                                <w:lang w:val="en-CA" w:eastAsia="en-CA"/>
                              </w:rPr>
                              <w:t>El Greco – Christ cleansing the temple</w:t>
                            </w:r>
                          </w:p>
                          <w:p w14:paraId="44470E21" w14:textId="77777777" w:rsidR="00D4611D" w:rsidRPr="00D9737D" w:rsidRDefault="00D4611D" w:rsidP="00D4611D">
                            <w:pPr>
                              <w:rPr>
                                <w:rFonts w:ascii="Arial" w:eastAsia="Times New Roman" w:hAnsi="Arial" w:cs="Arial"/>
                                <w:sz w:val="28"/>
                                <w:szCs w:val="28"/>
                                <w:bdr w:val="none" w:sz="0" w:space="0" w:color="auto"/>
                                <w:lang w:val="en-CA" w:eastAsia="en-CA"/>
                              </w:rPr>
                            </w:pPr>
                          </w:p>
                          <w:p w14:paraId="7B1B8681" w14:textId="77777777" w:rsidR="00D4611D" w:rsidRPr="00D4611D" w:rsidRDefault="00D4611D">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0EC56" id="_x0000_t202" coordsize="21600,21600" o:spt="202" path="m,l,21600r21600,l21600,xe">
                <v:stroke joinstyle="miter"/>
                <v:path gradientshapeok="t" o:connecttype="rect"/>
              </v:shapetype>
              <v:shape id="Text Box 3" o:spid="_x0000_s1026" type="#_x0000_t202" style="position:absolute;margin-left:200.65pt;margin-top:212.85pt;width:271.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" fillcolor="white [3201]" strokeweight=".5pt">
                <v:textbox>
                  <w:txbxContent>
                    <w:p w14:paraId="03A0A0D7" w14:textId="77777777" w:rsidR="00D4611D" w:rsidRDefault="00D4611D" w:rsidP="00D4611D">
                      <w:pPr>
                        <w:rPr>
                          <w:rFonts w:ascii="Arial" w:eastAsia="Times New Roman" w:hAnsi="Arial" w:cs="Arial"/>
                          <w:b/>
                          <w:bCs/>
                          <w:sz w:val="28"/>
                          <w:szCs w:val="28"/>
                          <w:bdr w:val="none" w:sz="0" w:space="0" w:color="auto"/>
                          <w:lang w:val="en-CA" w:eastAsia="en-CA"/>
                        </w:rPr>
                      </w:pPr>
                      <w:r>
                        <w:rPr>
                          <w:rFonts w:ascii="Arial" w:eastAsia="Times New Roman" w:hAnsi="Arial" w:cs="Arial"/>
                          <w:b/>
                          <w:bCs/>
                          <w:sz w:val="28"/>
                          <w:szCs w:val="28"/>
                          <w:bdr w:val="none" w:sz="0" w:space="0" w:color="auto"/>
                          <w:lang w:val="en-CA" w:eastAsia="en-CA"/>
                        </w:rPr>
                        <w:t>El Greco – Christ cleansing the temple</w:t>
                      </w:r>
                    </w:p>
                    <w:p w14:paraId="44470E21" w14:textId="77777777" w:rsidR="00D4611D" w:rsidRPr="00D9737D" w:rsidRDefault="00D4611D" w:rsidP="00D4611D">
                      <w:pPr>
                        <w:rPr>
                          <w:rFonts w:ascii="Arial" w:eastAsia="Times New Roman" w:hAnsi="Arial" w:cs="Arial"/>
                          <w:sz w:val="28"/>
                          <w:szCs w:val="28"/>
                          <w:bdr w:val="none" w:sz="0" w:space="0" w:color="auto"/>
                          <w:lang w:val="en-CA" w:eastAsia="en-CA"/>
                        </w:rPr>
                      </w:pPr>
                    </w:p>
                    <w:p w14:paraId="7B1B8681" w14:textId="77777777" w:rsidR="00D4611D" w:rsidRPr="00D4611D" w:rsidRDefault="00D4611D">
                      <w:pPr>
                        <w:rPr>
                          <w:lang w:val="en-CA"/>
                        </w:rPr>
                      </w:pPr>
                    </w:p>
                  </w:txbxContent>
                </v:textbox>
              </v:shape>
            </w:pict>
          </mc:Fallback>
        </mc:AlternateContent>
      </w:r>
      <w:r w:rsidR="00C52791" w:rsidRPr="00E06880">
        <w:rPr>
          <w:rFonts w:ascii="Arial" w:eastAsia="Times New Roman" w:hAnsi="Arial" w:cs="Arial"/>
          <w:b/>
          <w:bCs/>
          <w:sz w:val="28"/>
          <w:szCs w:val="28"/>
          <w:bdr w:val="none" w:sz="0" w:space="0" w:color="auto"/>
          <w:lang w:val="en-CA" w:eastAsia="en-CA"/>
        </w:rPr>
        <w:drawing>
          <wp:anchor distT="0" distB="0" distL="114300" distR="114300" simplePos="0" relativeHeight="251658240" behindDoc="0" locked="0" layoutInCell="1" allowOverlap="1" wp14:anchorId="004585C2" wp14:editId="1C8AAEE4">
            <wp:simplePos x="0" y="0"/>
            <wp:positionH relativeFrom="column">
              <wp:posOffset>2597785</wp:posOffset>
            </wp:positionH>
            <wp:positionV relativeFrom="paragraph">
              <wp:posOffset>59690</wp:posOffset>
            </wp:positionV>
            <wp:extent cx="3398520" cy="2647950"/>
            <wp:effectExtent l="0" t="0" r="0" b="0"/>
            <wp:wrapSquare wrapText="bothSides"/>
            <wp:docPr id="1206910906" name="Picture 2" descr="A painting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10906" name="Picture 2" descr="A painting of a group of peop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8520" cy="264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2791" w:rsidRPr="00C52791">
        <w:rPr>
          <w:rFonts w:ascii="Arial" w:eastAsia="Times New Roman" w:hAnsi="Arial" w:cs="Arial"/>
          <w:sz w:val="28"/>
          <w:szCs w:val="28"/>
          <w:bdr w:val="none" w:sz="0" w:space="0" w:color="auto"/>
          <w:lang w:eastAsia="en-CA"/>
        </w:rPr>
        <w:t xml:space="preserve">Many years </w:t>
      </w:r>
      <w:r w:rsidR="00C52791" w:rsidRPr="00C52791">
        <w:rPr>
          <w:rFonts w:ascii="Arial" w:eastAsia="Times New Roman" w:hAnsi="Arial" w:cs="Arial"/>
          <w:sz w:val="28"/>
          <w:szCs w:val="28"/>
          <w:bdr w:val="none" w:sz="0" w:space="0" w:color="auto"/>
          <w:lang w:eastAsia="en-CA"/>
        </w:rPr>
        <w:t>ago,</w:t>
      </w:r>
      <w:r w:rsidR="00C52791" w:rsidRPr="00C52791">
        <w:rPr>
          <w:rFonts w:ascii="Arial" w:eastAsia="Times New Roman" w:hAnsi="Arial" w:cs="Arial"/>
          <w:sz w:val="28"/>
          <w:szCs w:val="28"/>
          <w:bdr w:val="none" w:sz="0" w:space="0" w:color="auto"/>
          <w:lang w:eastAsia="en-CA"/>
        </w:rPr>
        <w:t xml:space="preserve"> I was excited because Philip Berrigan, whom I admired for his </w:t>
      </w:r>
      <w:proofErr w:type="gramStart"/>
      <w:r w:rsidR="00C52791" w:rsidRPr="00C52791">
        <w:rPr>
          <w:rFonts w:ascii="Arial" w:eastAsia="Times New Roman" w:hAnsi="Arial" w:cs="Arial"/>
          <w:sz w:val="28"/>
          <w:szCs w:val="28"/>
          <w:bdr w:val="none" w:sz="0" w:space="0" w:color="auto"/>
          <w:lang w:eastAsia="en-CA"/>
        </w:rPr>
        <w:t>protests against</w:t>
      </w:r>
      <w:proofErr w:type="gramEnd"/>
      <w:r w:rsidR="00C52791" w:rsidRPr="00C52791">
        <w:rPr>
          <w:rFonts w:ascii="Arial" w:eastAsia="Times New Roman" w:hAnsi="Arial" w:cs="Arial"/>
          <w:sz w:val="28"/>
          <w:szCs w:val="28"/>
          <w:bdr w:val="none" w:sz="0" w:space="0" w:color="auto"/>
          <w:lang w:eastAsia="en-CA"/>
        </w:rPr>
        <w:t xml:space="preserve"> the Vietnam war such as pouring homemade napalm on draft files, was coming to my Catholic college to speak. (Canadians were </w:t>
      </w:r>
      <w:proofErr w:type="gramStart"/>
      <w:r w:rsidR="00C52791" w:rsidRPr="00C52791">
        <w:rPr>
          <w:rFonts w:ascii="Arial" w:eastAsia="Times New Roman" w:hAnsi="Arial" w:cs="Arial"/>
          <w:sz w:val="28"/>
          <w:szCs w:val="28"/>
          <w:bdr w:val="none" w:sz="0" w:space="0" w:color="auto"/>
          <w:lang w:eastAsia="en-CA"/>
        </w:rPr>
        <w:t>well aware</w:t>
      </w:r>
      <w:proofErr w:type="gramEnd"/>
      <w:r w:rsidR="00C52791" w:rsidRPr="00C52791">
        <w:rPr>
          <w:rFonts w:ascii="Arial" w:eastAsia="Times New Roman" w:hAnsi="Arial" w:cs="Arial"/>
          <w:sz w:val="28"/>
          <w:szCs w:val="28"/>
          <w:bdr w:val="none" w:sz="0" w:space="0" w:color="auto"/>
          <w:lang w:eastAsia="en-CA"/>
        </w:rPr>
        <w:t xml:space="preserve"> of the Draft and accepted many draft dodgers into Canada.).</w:t>
      </w:r>
      <w:r w:rsidR="00C52791" w:rsidRPr="00C52791">
        <w:rPr>
          <w:rFonts w:ascii="Arial" w:eastAsia="Times New Roman" w:hAnsi="Arial" w:cs="Arial"/>
          <w:sz w:val="28"/>
          <w:szCs w:val="28"/>
          <w:bdr w:val="none" w:sz="0" w:space="0" w:color="auto"/>
          <w:lang w:eastAsia="en-CA"/>
        </w:rPr>
        <w:br/>
      </w:r>
      <w:r w:rsidR="00C52791" w:rsidRPr="00C52791">
        <w:rPr>
          <w:rFonts w:ascii="Arial" w:eastAsia="Times New Roman" w:hAnsi="Arial" w:cs="Arial"/>
          <w:sz w:val="28"/>
          <w:szCs w:val="28"/>
          <w:bdr w:val="none" w:sz="0" w:space="0" w:color="auto"/>
          <w:lang w:eastAsia="en-CA"/>
        </w:rPr>
        <w:br/>
        <w:t xml:space="preserve">The day before his arrival, the College refused to let him speak.  Since I lived across the road, the venue was changed to </w:t>
      </w:r>
      <w:r>
        <w:rPr>
          <w:rFonts w:ascii="Arial" w:eastAsia="Times New Roman" w:hAnsi="Arial" w:cs="Arial"/>
          <w:sz w:val="28"/>
          <w:szCs w:val="28"/>
          <w:bdr w:val="none" w:sz="0" w:space="0" w:color="auto"/>
          <w:lang w:eastAsia="en-CA"/>
        </w:rPr>
        <w:t xml:space="preserve">                                                                      </w:t>
      </w:r>
      <w:r w:rsidR="00C52791" w:rsidRPr="00C52791">
        <w:rPr>
          <w:rFonts w:ascii="Arial" w:eastAsia="Times New Roman" w:hAnsi="Arial" w:cs="Arial"/>
          <w:sz w:val="28"/>
          <w:szCs w:val="28"/>
          <w:bdr w:val="none" w:sz="0" w:space="0" w:color="auto"/>
          <w:lang w:eastAsia="en-CA"/>
        </w:rPr>
        <w:t>my apartment where everyone crowded in. Sometime later. I spent a week with his community, Jonah House, in Baltimore.</w:t>
      </w:r>
      <w:r w:rsidR="00C52791" w:rsidRPr="00C52791">
        <w:rPr>
          <w:rFonts w:ascii="Arial" w:eastAsia="Times New Roman" w:hAnsi="Arial" w:cs="Arial"/>
          <w:sz w:val="28"/>
          <w:szCs w:val="28"/>
          <w:bdr w:val="none" w:sz="0" w:space="0" w:color="auto"/>
          <w:lang w:eastAsia="en-CA"/>
        </w:rPr>
        <w:br/>
      </w:r>
      <w:r w:rsidR="00C52791" w:rsidRPr="00C52791">
        <w:rPr>
          <w:rFonts w:ascii="Arial" w:eastAsia="Times New Roman" w:hAnsi="Arial" w:cs="Arial"/>
          <w:sz w:val="28"/>
          <w:szCs w:val="28"/>
          <w:bdr w:val="none" w:sz="0" w:space="0" w:color="auto"/>
          <w:lang w:eastAsia="en-CA"/>
        </w:rPr>
        <w:br/>
        <w:t>Since that time, I have struggled within the framework of social justice (to which our community is committed), with ways of expressing solidarity with the poor and disenfranchised so that righteous anger can be expressed with creativity and hope.</w:t>
      </w:r>
      <w:r w:rsidR="00C52791" w:rsidRPr="00C52791">
        <w:rPr>
          <w:rFonts w:ascii="Arial" w:eastAsia="Times New Roman" w:hAnsi="Arial" w:cs="Arial"/>
          <w:sz w:val="28"/>
          <w:szCs w:val="28"/>
          <w:bdr w:val="none" w:sz="0" w:space="0" w:color="auto"/>
          <w:lang w:eastAsia="en-CA"/>
        </w:rPr>
        <w:br/>
      </w:r>
      <w:r w:rsidR="00C52791" w:rsidRPr="00C52791">
        <w:rPr>
          <w:rFonts w:ascii="Arial" w:eastAsia="Times New Roman" w:hAnsi="Arial" w:cs="Arial"/>
          <w:sz w:val="28"/>
          <w:szCs w:val="28"/>
          <w:bdr w:val="none" w:sz="0" w:space="0" w:color="auto"/>
          <w:lang w:eastAsia="en-CA"/>
        </w:rPr>
        <w:br/>
        <w:t>Today’s gospel is the story of Jesus’ ‘cleansing  of the Temple’</w:t>
      </w:r>
      <w:r w:rsidR="00C52791">
        <w:rPr>
          <w:rFonts w:ascii="Arial" w:eastAsia="Times New Roman" w:hAnsi="Arial" w:cs="Arial"/>
          <w:sz w:val="28"/>
          <w:szCs w:val="28"/>
          <w:bdr w:val="none" w:sz="0" w:space="0" w:color="auto"/>
          <w:lang w:eastAsia="en-CA"/>
        </w:rPr>
        <w:t xml:space="preserve"> </w:t>
      </w:r>
      <w:r w:rsidR="00C52791" w:rsidRPr="00C52791">
        <w:rPr>
          <w:rFonts w:ascii="Arial" w:eastAsia="Times New Roman" w:hAnsi="Arial" w:cs="Arial"/>
          <w:sz w:val="28"/>
          <w:szCs w:val="28"/>
          <w:bdr w:val="none" w:sz="0" w:space="0" w:color="auto"/>
          <w:lang w:eastAsia="en-CA"/>
        </w:rPr>
        <w:t>which I have always found troubling.</w:t>
      </w:r>
      <w:r w:rsidR="00C52791" w:rsidRPr="00C52791">
        <w:rPr>
          <w:rFonts w:ascii="Arial" w:eastAsia="Times New Roman" w:hAnsi="Arial" w:cs="Arial"/>
          <w:sz w:val="28"/>
          <w:szCs w:val="28"/>
          <w:bdr w:val="none" w:sz="0" w:space="0" w:color="auto"/>
          <w:lang w:eastAsia="en-CA"/>
        </w:rPr>
        <w:br/>
      </w:r>
      <w:r w:rsidR="00C52791" w:rsidRPr="00C52791">
        <w:rPr>
          <w:rFonts w:ascii="Arial" w:eastAsia="Times New Roman" w:hAnsi="Arial" w:cs="Arial"/>
          <w:sz w:val="28"/>
          <w:szCs w:val="28"/>
          <w:bdr w:val="none" w:sz="0" w:space="0" w:color="auto"/>
          <w:lang w:eastAsia="en-CA"/>
        </w:rPr>
        <w:br/>
        <w:t>Even though it appears that Jesus’ anger was justified, and was certainly mitigated by the fact that no-one was physically wounded, how he chose to express that anger such as in the use of a whip he had made, turning over tables, etc</w:t>
      </w:r>
      <w:r w:rsidR="00C52791">
        <w:rPr>
          <w:rFonts w:ascii="Arial" w:eastAsia="Times New Roman" w:hAnsi="Arial" w:cs="Arial"/>
          <w:sz w:val="28"/>
          <w:szCs w:val="28"/>
          <w:bdr w:val="none" w:sz="0" w:space="0" w:color="auto"/>
          <w:lang w:eastAsia="en-CA"/>
        </w:rPr>
        <w:t>.</w:t>
      </w:r>
      <w:r w:rsidR="00C52791" w:rsidRPr="00C52791">
        <w:rPr>
          <w:rFonts w:ascii="Arial" w:eastAsia="Times New Roman" w:hAnsi="Arial" w:cs="Arial"/>
          <w:sz w:val="28"/>
          <w:szCs w:val="28"/>
          <w:bdr w:val="none" w:sz="0" w:space="0" w:color="auto"/>
          <w:lang w:eastAsia="en-CA"/>
        </w:rPr>
        <w:t xml:space="preserve"> is concerning for me. (Even </w:t>
      </w:r>
      <w:r w:rsidRPr="00C52791">
        <w:rPr>
          <w:rFonts w:ascii="Arial" w:eastAsia="Times New Roman" w:hAnsi="Arial" w:cs="Arial"/>
          <w:sz w:val="28"/>
          <w:szCs w:val="28"/>
          <w:bdr w:val="none" w:sz="0" w:space="0" w:color="auto"/>
          <w:lang w:eastAsia="en-CA"/>
        </w:rPr>
        <w:t>artwork</w:t>
      </w:r>
      <w:r w:rsidR="00C52791" w:rsidRPr="00C52791">
        <w:rPr>
          <w:rFonts w:ascii="Arial" w:eastAsia="Times New Roman" w:hAnsi="Arial" w:cs="Arial"/>
          <w:sz w:val="28"/>
          <w:szCs w:val="28"/>
          <w:bdr w:val="none" w:sz="0" w:space="0" w:color="auto"/>
          <w:lang w:eastAsia="en-CA"/>
        </w:rPr>
        <w:t xml:space="preserve"> depicting this event suggests that witnesses could have been traumatized.)</w:t>
      </w:r>
      <w:r w:rsidR="00C52791" w:rsidRPr="00C52791">
        <w:rPr>
          <w:rFonts w:ascii="Arial" w:eastAsia="Times New Roman" w:hAnsi="Arial" w:cs="Arial"/>
          <w:sz w:val="28"/>
          <w:szCs w:val="28"/>
          <w:bdr w:val="none" w:sz="0" w:space="0" w:color="auto"/>
          <w:lang w:eastAsia="en-CA"/>
        </w:rPr>
        <w:br/>
      </w:r>
    </w:p>
    <w:p w14:paraId="0804AB8A" w14:textId="52DDB1FE" w:rsidR="00C62F3C" w:rsidRPr="00C52791" w:rsidRDefault="00C52791" w:rsidP="00C62F3C">
      <w:pPr>
        <w:rPr>
          <w:rFonts w:ascii="Arial" w:eastAsia="Times New Roman" w:hAnsi="Arial" w:cs="Arial"/>
          <w:sz w:val="28"/>
          <w:szCs w:val="28"/>
          <w:bdr w:val="none" w:sz="0" w:space="0" w:color="auto"/>
          <w:lang w:val="en-CA" w:eastAsia="en-CA"/>
        </w:rPr>
      </w:pPr>
      <w:r w:rsidRPr="00C52791">
        <w:rPr>
          <w:rFonts w:ascii="Arial" w:eastAsia="Times New Roman" w:hAnsi="Arial" w:cs="Arial"/>
          <w:sz w:val="28"/>
          <w:szCs w:val="28"/>
          <w:bdr w:val="none" w:sz="0" w:space="0" w:color="auto"/>
          <w:lang w:eastAsia="en-CA"/>
        </w:rPr>
        <w:t>This incident was of such importance that it is in all three synoptic gospels as well as in John—the much later ‘theological’ gospel. Whereas it is at the beginning of the Synoptics after the wedding at Cana—the beginning of Jesus’ ministry,  it occurs near the end of John, today’s gospel, which is considered as precipitating his arrest.</w:t>
      </w:r>
      <w:r w:rsidRPr="00C52791">
        <w:rPr>
          <w:rFonts w:ascii="Arial" w:eastAsia="Times New Roman" w:hAnsi="Arial" w:cs="Arial"/>
          <w:sz w:val="28"/>
          <w:szCs w:val="28"/>
          <w:bdr w:val="none" w:sz="0" w:space="0" w:color="auto"/>
          <w:lang w:eastAsia="en-CA"/>
        </w:rPr>
        <w:br/>
      </w:r>
      <w:r w:rsidRPr="00C52791">
        <w:rPr>
          <w:rFonts w:ascii="Arial" w:eastAsia="Times New Roman" w:hAnsi="Arial" w:cs="Arial"/>
          <w:sz w:val="28"/>
          <w:szCs w:val="28"/>
          <w:bdr w:val="none" w:sz="0" w:space="0" w:color="auto"/>
          <w:lang w:eastAsia="en-CA"/>
        </w:rPr>
        <w:br/>
        <w:t>The traditional Christian interpretation regarding temple practices at the time may serve to justify Jesus’ reaction: That the money-changers cheated the pilgrims who were required to come to the temple for major festivals and exchange their money to local currency in order to purchase animals, birds for sacrifice. Also that people were required to buy them at higher prices at the temple which had turned it into a marketplace.</w:t>
      </w:r>
      <w:r w:rsidRPr="00C52791">
        <w:rPr>
          <w:rFonts w:ascii="Arial" w:eastAsia="Times New Roman" w:hAnsi="Arial" w:cs="Arial"/>
          <w:sz w:val="28"/>
          <w:szCs w:val="28"/>
          <w:bdr w:val="none" w:sz="0" w:space="0" w:color="auto"/>
          <w:lang w:eastAsia="en-CA"/>
        </w:rPr>
        <w:br/>
      </w:r>
      <w:r w:rsidRPr="00C52791">
        <w:rPr>
          <w:rFonts w:ascii="Arial" w:eastAsia="Times New Roman" w:hAnsi="Arial" w:cs="Arial"/>
          <w:sz w:val="28"/>
          <w:szCs w:val="28"/>
          <w:bdr w:val="none" w:sz="0" w:space="0" w:color="auto"/>
          <w:lang w:eastAsia="en-CA"/>
        </w:rPr>
        <w:br/>
        <w:t>On the other hand, Amy-Jill Levine, the Jewish Biblical scholar who taught Christian seminarians, edited the Annotated Jewish New Testament</w:t>
      </w:r>
      <w:r w:rsidR="002D2844">
        <w:rPr>
          <w:rFonts w:ascii="Arial" w:eastAsia="Times New Roman" w:hAnsi="Arial" w:cs="Arial"/>
          <w:sz w:val="28"/>
          <w:szCs w:val="28"/>
          <w:bdr w:val="none" w:sz="0" w:space="0" w:color="auto"/>
          <w:lang w:eastAsia="en-CA"/>
        </w:rPr>
        <w:t>,</w:t>
      </w:r>
      <w:r w:rsidRPr="00C52791">
        <w:rPr>
          <w:rFonts w:ascii="Arial" w:eastAsia="Times New Roman" w:hAnsi="Arial" w:cs="Arial"/>
          <w:sz w:val="28"/>
          <w:szCs w:val="28"/>
          <w:bdr w:val="none" w:sz="0" w:space="0" w:color="auto"/>
          <w:lang w:eastAsia="en-CA"/>
        </w:rPr>
        <w:t xml:space="preserve"> (and with whom Liz Whelan and I attended a conference), has provided insight that contradicts the general Christian exegesis of the temple situation in Jesus’ time. For example, she states that </w:t>
      </w:r>
      <w:proofErr w:type="gramStart"/>
      <w:r w:rsidRPr="00C52791">
        <w:rPr>
          <w:rFonts w:ascii="Arial" w:eastAsia="Times New Roman" w:hAnsi="Arial" w:cs="Arial"/>
          <w:sz w:val="28"/>
          <w:szCs w:val="28"/>
          <w:bdr w:val="none" w:sz="0" w:space="0" w:color="auto"/>
          <w:lang w:eastAsia="en-CA"/>
        </w:rPr>
        <w:t>pilgrims could</w:t>
      </w:r>
      <w:proofErr w:type="gramEnd"/>
      <w:r w:rsidRPr="00C52791">
        <w:rPr>
          <w:rFonts w:ascii="Arial" w:eastAsia="Times New Roman" w:hAnsi="Arial" w:cs="Arial"/>
          <w:sz w:val="28"/>
          <w:szCs w:val="28"/>
          <w:bdr w:val="none" w:sz="0" w:space="0" w:color="auto"/>
          <w:lang w:eastAsia="en-CA"/>
        </w:rPr>
        <w:t xml:space="preserve"> certainly not cope with carrying their own sacrifices when travelling. She challenges the criticism of the money changers. (To go into detail is beyond the scope of this reflection but is readily available on </w:t>
      </w:r>
      <w:proofErr w:type="spellStart"/>
      <w:r w:rsidRPr="00C52791">
        <w:rPr>
          <w:rFonts w:ascii="Arial" w:eastAsia="Times New Roman" w:hAnsi="Arial" w:cs="Arial"/>
          <w:sz w:val="28"/>
          <w:szCs w:val="28"/>
          <w:bdr w:val="none" w:sz="0" w:space="0" w:color="auto"/>
          <w:lang w:eastAsia="en-CA"/>
        </w:rPr>
        <w:t>utube</w:t>
      </w:r>
      <w:proofErr w:type="spellEnd"/>
      <w:r w:rsidRPr="00C52791">
        <w:rPr>
          <w:rFonts w:ascii="Arial" w:eastAsia="Times New Roman" w:hAnsi="Arial" w:cs="Arial"/>
          <w:sz w:val="28"/>
          <w:szCs w:val="28"/>
          <w:bdr w:val="none" w:sz="0" w:space="0" w:color="auto"/>
          <w:lang w:eastAsia="en-CA"/>
        </w:rPr>
        <w:t>.) </w:t>
      </w:r>
      <w:r w:rsidRPr="00C52791">
        <w:rPr>
          <w:rFonts w:ascii="Arial" w:eastAsia="Times New Roman" w:hAnsi="Arial" w:cs="Arial"/>
          <w:sz w:val="28"/>
          <w:szCs w:val="28"/>
          <w:bdr w:val="none" w:sz="0" w:space="0" w:color="auto"/>
          <w:lang w:eastAsia="en-CA"/>
        </w:rPr>
        <w:br/>
      </w:r>
      <w:r w:rsidRPr="00C52791">
        <w:rPr>
          <w:rFonts w:ascii="Arial" w:eastAsia="Times New Roman" w:hAnsi="Arial" w:cs="Arial"/>
          <w:sz w:val="28"/>
          <w:szCs w:val="28"/>
          <w:bdr w:val="none" w:sz="0" w:space="0" w:color="auto"/>
          <w:lang w:eastAsia="en-CA"/>
        </w:rPr>
        <w:br/>
        <w:t>What helps me in comprehending Jesus’ reaction in the temple is my familiarity with the prophets who so often struggled, for he is certainly in the line of the prophetic tradition.</w:t>
      </w:r>
      <w:r w:rsidRPr="00C52791">
        <w:rPr>
          <w:rFonts w:ascii="Arial" w:eastAsia="Times New Roman" w:hAnsi="Arial" w:cs="Arial"/>
          <w:sz w:val="28"/>
          <w:szCs w:val="28"/>
          <w:bdr w:val="none" w:sz="0" w:space="0" w:color="auto"/>
          <w:lang w:eastAsia="en-CA"/>
        </w:rPr>
        <w:br/>
      </w:r>
      <w:r w:rsidRPr="00C52791">
        <w:rPr>
          <w:rFonts w:ascii="Arial" w:eastAsia="Times New Roman" w:hAnsi="Arial" w:cs="Arial"/>
          <w:sz w:val="28"/>
          <w:szCs w:val="28"/>
          <w:bdr w:val="none" w:sz="0" w:space="0" w:color="auto"/>
          <w:lang w:eastAsia="en-CA"/>
        </w:rPr>
        <w:br/>
        <w:t>In his new book on the prophets, ‘The Tears of Things’, Richard Rohr states that, “Unless we know the lineage, the exact genre, and the unique approach of the Hebrew prophets, we really can’t understand Jesus.”</w:t>
      </w:r>
      <w:r w:rsidRPr="00C52791">
        <w:rPr>
          <w:rFonts w:ascii="Arial" w:eastAsia="Times New Roman" w:hAnsi="Arial" w:cs="Arial"/>
          <w:sz w:val="28"/>
          <w:szCs w:val="28"/>
          <w:bdr w:val="none" w:sz="0" w:space="0" w:color="auto"/>
          <w:lang w:eastAsia="en-CA"/>
        </w:rPr>
        <w:br/>
      </w:r>
      <w:r w:rsidRPr="00C52791">
        <w:rPr>
          <w:rFonts w:ascii="Arial" w:eastAsia="Times New Roman" w:hAnsi="Arial" w:cs="Arial"/>
          <w:sz w:val="28"/>
          <w:szCs w:val="28"/>
          <w:bdr w:val="none" w:sz="0" w:space="0" w:color="auto"/>
          <w:lang w:eastAsia="en-CA"/>
        </w:rPr>
        <w:br/>
        <w:t>I invite you to consider, ‘Who are our prophetic voices in our world for you today?’</w:t>
      </w:r>
    </w:p>
    <w:p w14:paraId="2AE0EDE9" w14:textId="483F26F4" w:rsidR="00E06880" w:rsidRPr="00E06880" w:rsidRDefault="00E06880" w:rsidP="00E06880">
      <w:pPr>
        <w:rPr>
          <w:rFonts w:ascii="Arial" w:eastAsia="Times New Roman" w:hAnsi="Arial" w:cs="Arial"/>
          <w:b/>
          <w:bCs/>
          <w:sz w:val="28"/>
          <w:szCs w:val="28"/>
          <w:bdr w:val="none" w:sz="0" w:space="0" w:color="auto"/>
          <w:lang w:val="en-CA" w:eastAsia="en-CA"/>
        </w:rPr>
      </w:pPr>
    </w:p>
    <w:p w14:paraId="0FB37CE0" w14:textId="77777777" w:rsidR="00D4611D" w:rsidRDefault="00D4611D" w:rsidP="00C62F3C">
      <w:pPr>
        <w:pStyle w:val="Default"/>
        <w:spacing w:line="276" w:lineRule="auto"/>
        <w:ind w:left="720" w:hanging="720"/>
        <w:rPr>
          <w:rFonts w:ascii="Arial" w:eastAsia="Arial" w:hAnsi="Arial" w:cs="Arial"/>
          <w:b/>
          <w:bCs/>
          <w:color w:val="auto"/>
          <w:sz w:val="28"/>
          <w:szCs w:val="28"/>
          <w:u w:val="single"/>
        </w:rPr>
      </w:pPr>
    </w:p>
    <w:p w14:paraId="10102698" w14:textId="5ECD93FF" w:rsidR="00C62F3C" w:rsidRPr="007B7C24" w:rsidRDefault="00C62F3C" w:rsidP="00C62F3C">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56A53D01" w14:textId="77777777" w:rsidR="00C62F3C" w:rsidRDefault="00C62F3C" w:rsidP="00C62F3C">
      <w:pPr>
        <w:pStyle w:val="Default"/>
        <w:ind w:left="720" w:hanging="720"/>
        <w:rPr>
          <w:rFonts w:ascii="Arial" w:eastAsia="Arial" w:hAnsi="Arial" w:cs="Arial"/>
          <w:color w:val="auto"/>
          <w:sz w:val="28"/>
          <w:szCs w:val="28"/>
          <w:u w:val="single"/>
        </w:rPr>
      </w:pPr>
    </w:p>
    <w:p w14:paraId="1C223A83" w14:textId="77777777" w:rsidR="00C62F3C" w:rsidRPr="007B7C24" w:rsidRDefault="00C62F3C" w:rsidP="00C62F3C">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6867D771" w14:textId="77777777" w:rsidR="00C62F3C" w:rsidRPr="00AA65C7" w:rsidRDefault="00C62F3C" w:rsidP="00C62F3C">
      <w:pPr>
        <w:rPr>
          <w:rFonts w:ascii="Arial" w:hAnsi="Arial" w:cs="Arial"/>
          <w:sz w:val="28"/>
          <w:szCs w:val="28"/>
          <w:lang w:val="en-CA"/>
        </w:rPr>
      </w:pPr>
      <w:r w:rsidRPr="00AA65C7">
        <w:rPr>
          <w:rFonts w:ascii="Arial" w:hAnsi="Arial" w:cs="Arial"/>
          <w:sz w:val="28"/>
          <w:szCs w:val="28"/>
          <w:lang w:val="en-CA"/>
        </w:rPr>
        <w:t xml:space="preserve">Nov 9 </w:t>
      </w:r>
      <w:r w:rsidRPr="00AA65C7">
        <w:rPr>
          <w:rFonts w:ascii="Arial" w:hAnsi="Arial" w:cs="Arial"/>
          <w:sz w:val="28"/>
          <w:szCs w:val="28"/>
          <w:lang w:val="en-CA"/>
        </w:rPr>
        <w:tab/>
      </w:r>
      <w:r w:rsidRPr="00AA65C7">
        <w:rPr>
          <w:rFonts w:ascii="Arial" w:hAnsi="Arial" w:cs="Arial"/>
          <w:sz w:val="28"/>
          <w:szCs w:val="28"/>
          <w:lang w:val="en-CA"/>
        </w:rPr>
        <w:tab/>
      </w:r>
      <w:r w:rsidRPr="00AA65C7">
        <w:rPr>
          <w:rFonts w:ascii="Arial" w:hAnsi="Arial" w:cs="Arial"/>
          <w:sz w:val="28"/>
          <w:szCs w:val="28"/>
          <w:lang w:val="en-CA"/>
        </w:rPr>
        <w:tab/>
        <w:t>Helena Burns</w:t>
      </w:r>
      <w:r>
        <w:rPr>
          <w:rFonts w:ascii="Arial" w:hAnsi="Arial" w:cs="Arial"/>
          <w:sz w:val="28"/>
          <w:szCs w:val="28"/>
          <w:lang w:val="en-CA"/>
        </w:rPr>
        <w:t>tein</w:t>
      </w:r>
      <w:r>
        <w:rPr>
          <w:rFonts w:ascii="Arial" w:hAnsi="Arial" w:cs="Arial"/>
          <w:sz w:val="28"/>
          <w:szCs w:val="28"/>
          <w:lang w:val="en-CA"/>
        </w:rPr>
        <w:tab/>
      </w:r>
      <w:r w:rsidRPr="00AA65C7">
        <w:rPr>
          <w:rFonts w:ascii="Arial" w:hAnsi="Arial" w:cs="Arial"/>
          <w:sz w:val="28"/>
          <w:szCs w:val="28"/>
          <w:lang w:val="en-CA"/>
        </w:rPr>
        <w:tab/>
      </w:r>
      <w:r w:rsidRPr="00AA65C7">
        <w:rPr>
          <w:rFonts w:ascii="Arial" w:hAnsi="Arial" w:cs="Arial"/>
          <w:sz w:val="28"/>
          <w:szCs w:val="28"/>
          <w:lang w:val="en-CA"/>
        </w:rPr>
        <w:tab/>
        <w:t>Fr. Paul McAuley</w:t>
      </w:r>
    </w:p>
    <w:p w14:paraId="72C10874" w14:textId="77777777" w:rsidR="00C62F3C" w:rsidRPr="00610750" w:rsidRDefault="00C62F3C" w:rsidP="00C62F3C">
      <w:pPr>
        <w:rPr>
          <w:rFonts w:ascii="Arial" w:hAnsi="Arial" w:cs="Arial"/>
          <w:sz w:val="28"/>
          <w:szCs w:val="28"/>
          <w:lang w:val="en-CA"/>
        </w:rPr>
      </w:pPr>
      <w:r w:rsidRPr="00610750">
        <w:rPr>
          <w:rFonts w:ascii="Arial" w:hAnsi="Arial" w:cs="Arial"/>
          <w:sz w:val="28"/>
          <w:szCs w:val="28"/>
          <w:lang w:val="en-CA"/>
        </w:rPr>
        <w:t>Nov 16</w:t>
      </w:r>
      <w:r w:rsidRPr="00610750">
        <w:rPr>
          <w:rFonts w:ascii="Arial" w:hAnsi="Arial" w:cs="Arial"/>
          <w:sz w:val="28"/>
          <w:szCs w:val="28"/>
          <w:lang w:val="en-CA"/>
        </w:rPr>
        <w:tab/>
      </w:r>
      <w:r w:rsidRPr="00610750">
        <w:rPr>
          <w:rFonts w:ascii="Arial" w:hAnsi="Arial" w:cs="Arial"/>
          <w:sz w:val="28"/>
          <w:szCs w:val="28"/>
          <w:lang w:val="en-CA"/>
        </w:rPr>
        <w:tab/>
      </w:r>
      <w:r w:rsidRPr="00610750">
        <w:rPr>
          <w:rFonts w:ascii="Arial" w:hAnsi="Arial" w:cs="Arial"/>
          <w:sz w:val="28"/>
          <w:szCs w:val="28"/>
          <w:lang w:val="en-CA"/>
        </w:rPr>
        <w:tab/>
        <w:t>Sharon</w:t>
      </w:r>
      <w:r>
        <w:rPr>
          <w:rFonts w:ascii="Arial" w:hAnsi="Arial" w:cs="Arial"/>
          <w:sz w:val="28"/>
          <w:szCs w:val="28"/>
          <w:lang w:val="en-CA"/>
        </w:rPr>
        <w:t xml:space="preserve"> McCarthy</w:t>
      </w:r>
      <w:r w:rsidRPr="00610750">
        <w:rPr>
          <w:rFonts w:ascii="Arial" w:hAnsi="Arial" w:cs="Arial"/>
          <w:sz w:val="28"/>
          <w:szCs w:val="28"/>
          <w:lang w:val="en-CA"/>
        </w:rPr>
        <w:tab/>
      </w:r>
      <w:r w:rsidRPr="00610750">
        <w:rPr>
          <w:rFonts w:ascii="Arial" w:hAnsi="Arial" w:cs="Arial"/>
          <w:sz w:val="28"/>
          <w:szCs w:val="28"/>
          <w:lang w:val="en-CA"/>
        </w:rPr>
        <w:tab/>
        <w:t>Fr. Prakash</w:t>
      </w:r>
      <w:r>
        <w:rPr>
          <w:rFonts w:ascii="Arial" w:hAnsi="Arial" w:cs="Arial"/>
          <w:sz w:val="28"/>
          <w:szCs w:val="28"/>
          <w:lang w:val="en-CA"/>
        </w:rPr>
        <w:t xml:space="preserve"> Lohale</w:t>
      </w:r>
    </w:p>
    <w:p w14:paraId="726E3463" w14:textId="77777777" w:rsidR="00C62F3C" w:rsidRPr="00610750" w:rsidRDefault="00C62F3C" w:rsidP="00C62F3C">
      <w:pPr>
        <w:rPr>
          <w:rFonts w:ascii="Arial" w:hAnsi="Arial" w:cs="Arial"/>
          <w:sz w:val="28"/>
          <w:szCs w:val="28"/>
          <w:lang w:val="en-CA"/>
        </w:rPr>
      </w:pPr>
      <w:r w:rsidRPr="00610750">
        <w:rPr>
          <w:rFonts w:ascii="Arial" w:hAnsi="Arial" w:cs="Arial"/>
          <w:sz w:val="28"/>
          <w:szCs w:val="28"/>
          <w:lang w:val="en-CA"/>
        </w:rPr>
        <w:t>Nov 23</w:t>
      </w:r>
      <w:r w:rsidRPr="00610750">
        <w:rPr>
          <w:rFonts w:ascii="Arial" w:hAnsi="Arial" w:cs="Arial"/>
          <w:sz w:val="28"/>
          <w:szCs w:val="28"/>
          <w:lang w:val="en-CA"/>
        </w:rPr>
        <w:tab/>
      </w:r>
      <w:r w:rsidRPr="00610750">
        <w:rPr>
          <w:rFonts w:ascii="Arial" w:hAnsi="Arial" w:cs="Arial"/>
          <w:sz w:val="28"/>
          <w:szCs w:val="28"/>
          <w:lang w:val="en-CA"/>
        </w:rPr>
        <w:tab/>
      </w:r>
      <w:r w:rsidRPr="00610750">
        <w:rPr>
          <w:rFonts w:ascii="Arial" w:hAnsi="Arial" w:cs="Arial"/>
          <w:sz w:val="28"/>
          <w:szCs w:val="28"/>
          <w:lang w:val="en-CA"/>
        </w:rPr>
        <w:tab/>
        <w:t>Dwyer Sullivan</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No Priest</w:t>
      </w:r>
    </w:p>
    <w:p w14:paraId="08DCA9B0" w14:textId="77777777" w:rsidR="00C62F3C" w:rsidRPr="00610750" w:rsidRDefault="00C62F3C" w:rsidP="00C62F3C">
      <w:pPr>
        <w:rPr>
          <w:rFonts w:ascii="Arial" w:hAnsi="Arial" w:cs="Arial"/>
          <w:sz w:val="28"/>
          <w:szCs w:val="28"/>
          <w:lang w:val="en-CA"/>
        </w:rPr>
      </w:pPr>
      <w:r w:rsidRPr="00610750">
        <w:rPr>
          <w:rFonts w:ascii="Arial" w:hAnsi="Arial" w:cs="Arial"/>
          <w:sz w:val="28"/>
          <w:szCs w:val="28"/>
          <w:lang w:val="en-CA"/>
        </w:rPr>
        <w:t>Nov 30</w:t>
      </w:r>
      <w:r w:rsidRPr="00610750">
        <w:rPr>
          <w:rFonts w:ascii="Arial" w:hAnsi="Arial" w:cs="Arial"/>
          <w:sz w:val="28"/>
          <w:szCs w:val="28"/>
          <w:lang w:val="en-CA"/>
        </w:rPr>
        <w:tab/>
      </w:r>
      <w:r w:rsidRPr="00610750">
        <w:rPr>
          <w:rFonts w:ascii="Arial" w:hAnsi="Arial" w:cs="Arial"/>
          <w:sz w:val="28"/>
          <w:szCs w:val="28"/>
          <w:lang w:val="en-CA"/>
        </w:rPr>
        <w:tab/>
      </w:r>
      <w:r w:rsidRPr="00610750">
        <w:rPr>
          <w:rFonts w:ascii="Arial" w:hAnsi="Arial" w:cs="Arial"/>
          <w:sz w:val="28"/>
          <w:szCs w:val="28"/>
          <w:lang w:val="en-CA"/>
        </w:rPr>
        <w:tab/>
        <w:t xml:space="preserve">Mary </w:t>
      </w:r>
      <w:r>
        <w:rPr>
          <w:rFonts w:ascii="Arial" w:hAnsi="Arial" w:cs="Arial"/>
          <w:sz w:val="28"/>
          <w:szCs w:val="28"/>
          <w:lang w:val="en-CA"/>
        </w:rPr>
        <w:t xml:space="preserve">&amp; </w:t>
      </w:r>
      <w:r w:rsidRPr="00610750">
        <w:rPr>
          <w:rFonts w:ascii="Arial" w:hAnsi="Arial" w:cs="Arial"/>
          <w:sz w:val="28"/>
          <w:szCs w:val="28"/>
          <w:lang w:val="en-CA"/>
        </w:rPr>
        <w:t>John</w:t>
      </w:r>
      <w:r>
        <w:rPr>
          <w:rFonts w:ascii="Arial" w:hAnsi="Arial" w:cs="Arial"/>
          <w:sz w:val="28"/>
          <w:szCs w:val="28"/>
          <w:lang w:val="en-CA"/>
        </w:rPr>
        <w:t xml:space="preserve"> MacMillan</w:t>
      </w:r>
      <w:r>
        <w:rPr>
          <w:rFonts w:ascii="Arial" w:hAnsi="Arial" w:cs="Arial"/>
          <w:sz w:val="28"/>
          <w:szCs w:val="28"/>
          <w:lang w:val="en-CA"/>
        </w:rPr>
        <w:tab/>
        <w:t>No Priest</w:t>
      </w:r>
    </w:p>
    <w:p w14:paraId="146671D3" w14:textId="77777777" w:rsidR="00C62F3C" w:rsidRDefault="00C62F3C" w:rsidP="00C62F3C">
      <w:pPr>
        <w:rPr>
          <w:rFonts w:ascii="Arial" w:hAnsi="Arial" w:cs="Arial"/>
          <w:sz w:val="28"/>
          <w:szCs w:val="28"/>
        </w:rPr>
      </w:pPr>
    </w:p>
    <w:p w14:paraId="39295790" w14:textId="77777777" w:rsidR="00C62F3C" w:rsidRPr="00EB7610" w:rsidRDefault="00C62F3C" w:rsidP="00C62F3C">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5F62D3D3" w14:textId="77777777" w:rsidR="00C62F3C" w:rsidRPr="007B7C24" w:rsidRDefault="00C62F3C" w:rsidP="00C62F3C">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6D653AC4" w14:textId="77777777" w:rsidR="00C62F3C" w:rsidRDefault="00C62F3C" w:rsidP="00C62F3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eastAsia="en-CA"/>
        </w:rPr>
        <w:t>Novem</w:t>
      </w:r>
      <w:proofErr w:type="spellStart"/>
      <w:r>
        <w:rPr>
          <w:rFonts w:ascii="Arial" w:eastAsia="Times New Roman" w:hAnsi="Arial" w:cs="Arial"/>
          <w:sz w:val="28"/>
          <w:szCs w:val="28"/>
          <w:bdr w:val="none" w:sz="0" w:space="0" w:color="auto"/>
          <w:lang w:val="en-CA" w:eastAsia="en-CA"/>
        </w:rPr>
        <w:t>ber</w:t>
      </w:r>
      <w:proofErr w:type="spellEnd"/>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10"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5F8C5E5F" w14:textId="77777777" w:rsidR="00C62F3C" w:rsidRPr="00F26BBB" w:rsidRDefault="00C62F3C" w:rsidP="00C62F3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December</w:t>
      </w:r>
      <w:r w:rsidRPr="00F26BBB">
        <w:rPr>
          <w:rFonts w:ascii="Arial" w:eastAsia="Times New Roman" w:hAnsi="Arial" w:cs="Arial"/>
          <w:sz w:val="28"/>
          <w:szCs w:val="28"/>
          <w:bdr w:val="none" w:sz="0" w:space="0" w:color="auto"/>
          <w:lang w:val="en-CA" w:eastAsia="en-CA"/>
        </w:rPr>
        <w:t xml:space="preserve">: John MacMillan: </w:t>
      </w:r>
      <w:hyperlink r:id="rId11" w:history="1">
        <w:r w:rsidRPr="00F26BBB">
          <w:rPr>
            <w:rStyle w:val="Hyperlink"/>
            <w:rFonts w:ascii="Arial" w:eastAsia="Times New Roman" w:hAnsi="Arial" w:cs="Arial"/>
            <w:sz w:val="28"/>
            <w:szCs w:val="28"/>
            <w:bdr w:val="none" w:sz="0" w:space="0" w:color="auto"/>
            <w:lang w:val="en-CA" w:eastAsia="en-CA"/>
          </w:rPr>
          <w:t>met191970@gmail.com</w:t>
        </w:r>
      </w:hyperlink>
    </w:p>
    <w:p w14:paraId="270D5561" w14:textId="77777777" w:rsidR="00C62F3C" w:rsidRDefault="00C62F3C" w:rsidP="00C62F3C">
      <w:pPr>
        <w:pStyle w:val="Default"/>
        <w:ind w:left="720" w:hanging="720"/>
        <w:rPr>
          <w:rFonts w:ascii="Arial" w:eastAsia="Arial" w:hAnsi="Arial" w:cs="Arial"/>
          <w:color w:val="auto"/>
          <w:sz w:val="28"/>
          <w:szCs w:val="28"/>
          <w:lang w:val="en-CA"/>
        </w:rPr>
      </w:pPr>
    </w:p>
    <w:p w14:paraId="45912F2C" w14:textId="77777777" w:rsidR="00C62F3C" w:rsidRDefault="00C62F3C" w:rsidP="00C62F3C">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6DCB8904" w14:textId="77777777" w:rsidR="00C62F3C" w:rsidRDefault="00C62F3C" w:rsidP="00C62F3C">
      <w:pPr>
        <w:pStyle w:val="Default"/>
        <w:rPr>
          <w:rFonts w:ascii="Arial" w:eastAsia="Arial" w:hAnsi="Arial" w:cs="Arial"/>
          <w:color w:val="auto"/>
          <w:sz w:val="28"/>
          <w:szCs w:val="28"/>
        </w:rPr>
      </w:pPr>
    </w:p>
    <w:p w14:paraId="34545D15" w14:textId="77777777" w:rsidR="00C62F3C" w:rsidRDefault="00C62F3C" w:rsidP="00C62F3C">
      <w:pPr>
        <w:pStyle w:val="Default"/>
        <w:rPr>
          <w:rFonts w:ascii="Arial" w:eastAsia="Arial" w:hAnsi="Arial" w:cs="Arial"/>
          <w:color w:val="auto"/>
          <w:sz w:val="28"/>
          <w:szCs w:val="28"/>
        </w:rPr>
      </w:pPr>
    </w:p>
    <w:p w14:paraId="2383C792" w14:textId="77777777" w:rsidR="00C62F3C" w:rsidRPr="00591EE9" w:rsidRDefault="00C62F3C" w:rsidP="00C62F3C">
      <w:pPr>
        <w:pStyle w:val="Default"/>
        <w:rPr>
          <w:rFonts w:ascii="Arial" w:eastAsia="Arial" w:hAnsi="Arial" w:cs="Arial"/>
          <w:b/>
          <w:bCs/>
          <w:color w:val="auto"/>
          <w:sz w:val="28"/>
          <w:szCs w:val="28"/>
        </w:rPr>
      </w:pPr>
      <w:r w:rsidRPr="00591EE9">
        <w:rPr>
          <w:rFonts w:ascii="Arial" w:eastAsia="Arial" w:hAnsi="Arial" w:cs="Arial"/>
          <w:b/>
          <w:bCs/>
          <w:color w:val="auto"/>
          <w:sz w:val="28"/>
          <w:szCs w:val="28"/>
        </w:rPr>
        <w:t>Community Finances</w:t>
      </w:r>
    </w:p>
    <w:p w14:paraId="118BF6D2" w14:textId="77777777" w:rsidR="00C62F3C" w:rsidRPr="00591EE9" w:rsidRDefault="00C62F3C" w:rsidP="00C62F3C">
      <w:pPr>
        <w:pStyle w:val="Default"/>
        <w:rPr>
          <w:rFonts w:ascii="Arial" w:eastAsia="Arial" w:hAnsi="Arial" w:cs="Arial"/>
          <w:sz w:val="28"/>
          <w:szCs w:val="28"/>
          <w:lang w:val="en-CA"/>
        </w:rPr>
      </w:pPr>
      <w:r w:rsidRPr="00591EE9">
        <w:rPr>
          <w:rFonts w:ascii="Arial" w:eastAsia="Arial" w:hAnsi="Arial" w:cs="Arial"/>
          <w:sz w:val="28"/>
          <w:szCs w:val="28"/>
          <w:lang w:val="en-CA"/>
        </w:rPr>
        <w:t>From the beginning of September to November 2nd, inclusive, our community expenses have been:</w:t>
      </w:r>
    </w:p>
    <w:p w14:paraId="41889468" w14:textId="77777777" w:rsidR="00C62F3C" w:rsidRPr="00591EE9" w:rsidRDefault="00C62F3C" w:rsidP="00C62F3C">
      <w:pPr>
        <w:pStyle w:val="Default"/>
        <w:rPr>
          <w:rFonts w:ascii="Arial" w:eastAsia="Arial" w:hAnsi="Arial" w:cs="Arial"/>
          <w:sz w:val="28"/>
          <w:szCs w:val="28"/>
          <w:lang w:val="en-CA"/>
        </w:rPr>
      </w:pPr>
      <w:r w:rsidRPr="00591EE9">
        <w:rPr>
          <w:rFonts w:ascii="Arial" w:eastAsia="Arial" w:hAnsi="Arial" w:cs="Arial"/>
          <w:sz w:val="28"/>
          <w:szCs w:val="28"/>
          <w:lang w:val="en-CA"/>
        </w:rPr>
        <w:t xml:space="preserve">Priests (for 7 </w:t>
      </w:r>
      <w:proofErr w:type="gramStart"/>
      <w:r w:rsidRPr="00591EE9">
        <w:rPr>
          <w:rFonts w:ascii="Arial" w:eastAsia="Arial" w:hAnsi="Arial" w:cs="Arial"/>
          <w:sz w:val="28"/>
          <w:szCs w:val="28"/>
          <w:lang w:val="en-CA"/>
        </w:rPr>
        <w:t>Sundays)   </w:t>
      </w:r>
      <w:proofErr w:type="gramEnd"/>
      <w:r w:rsidRPr="00591EE9">
        <w:rPr>
          <w:rFonts w:ascii="Arial" w:eastAsia="Arial" w:hAnsi="Arial" w:cs="Arial"/>
          <w:sz w:val="28"/>
          <w:szCs w:val="28"/>
          <w:lang w:val="en-CA"/>
        </w:rPr>
        <w:t> $</w:t>
      </w:r>
      <w:r>
        <w:rPr>
          <w:rFonts w:ascii="Arial" w:eastAsia="Arial" w:hAnsi="Arial" w:cs="Arial"/>
          <w:sz w:val="28"/>
          <w:szCs w:val="28"/>
          <w:lang w:val="en-CA"/>
        </w:rPr>
        <w:t xml:space="preserve">   </w:t>
      </w:r>
      <w:r w:rsidRPr="00591EE9">
        <w:rPr>
          <w:rFonts w:ascii="Arial" w:eastAsia="Arial" w:hAnsi="Arial" w:cs="Arial"/>
          <w:sz w:val="28"/>
          <w:szCs w:val="28"/>
          <w:lang w:val="en-CA"/>
        </w:rPr>
        <w:t>875.00</w:t>
      </w:r>
    </w:p>
    <w:p w14:paraId="2FB22383" w14:textId="77777777" w:rsidR="00C62F3C" w:rsidRPr="00591EE9" w:rsidRDefault="00C62F3C" w:rsidP="00C62F3C">
      <w:pPr>
        <w:pStyle w:val="Default"/>
        <w:rPr>
          <w:rFonts w:ascii="Arial" w:eastAsia="Arial" w:hAnsi="Arial" w:cs="Arial"/>
          <w:sz w:val="28"/>
          <w:szCs w:val="28"/>
          <w:lang w:val="en-CA"/>
        </w:rPr>
      </w:pPr>
      <w:r w:rsidRPr="00591EE9">
        <w:rPr>
          <w:rFonts w:ascii="Arial" w:eastAsia="Arial" w:hAnsi="Arial" w:cs="Arial"/>
          <w:sz w:val="28"/>
          <w:szCs w:val="28"/>
          <w:lang w:val="en-CA"/>
        </w:rPr>
        <w:t xml:space="preserve">Zoom                                </w:t>
      </w:r>
      <w:proofErr w:type="gramStart"/>
      <w:r w:rsidRPr="00591EE9">
        <w:rPr>
          <w:rFonts w:ascii="Arial" w:eastAsia="Arial" w:hAnsi="Arial" w:cs="Arial"/>
          <w:sz w:val="28"/>
          <w:szCs w:val="28"/>
          <w:lang w:val="en-CA"/>
        </w:rPr>
        <w:t>$</w:t>
      </w:r>
      <w:r>
        <w:rPr>
          <w:rFonts w:ascii="Arial" w:eastAsia="Arial" w:hAnsi="Arial" w:cs="Arial"/>
          <w:sz w:val="28"/>
          <w:szCs w:val="28"/>
          <w:lang w:val="en-CA"/>
        </w:rPr>
        <w:t xml:space="preserve">  </w:t>
      </w:r>
      <w:r w:rsidRPr="00591EE9">
        <w:rPr>
          <w:rFonts w:ascii="Arial" w:eastAsia="Arial" w:hAnsi="Arial" w:cs="Arial"/>
          <w:sz w:val="28"/>
          <w:szCs w:val="28"/>
          <w:lang w:val="en-CA"/>
        </w:rPr>
        <w:t>120.00</w:t>
      </w:r>
      <w:proofErr w:type="gramEnd"/>
    </w:p>
    <w:p w14:paraId="6009283D" w14:textId="77777777" w:rsidR="00C62F3C" w:rsidRPr="00591EE9" w:rsidRDefault="00C62F3C" w:rsidP="00C62F3C">
      <w:pPr>
        <w:pStyle w:val="Default"/>
        <w:rPr>
          <w:rFonts w:ascii="Arial" w:eastAsia="Arial" w:hAnsi="Arial" w:cs="Arial"/>
          <w:sz w:val="28"/>
          <w:szCs w:val="28"/>
          <w:lang w:val="en-CA"/>
        </w:rPr>
      </w:pPr>
      <w:r w:rsidRPr="00591EE9">
        <w:rPr>
          <w:rFonts w:ascii="Arial" w:eastAsia="Arial" w:hAnsi="Arial" w:cs="Arial"/>
          <w:sz w:val="28"/>
          <w:szCs w:val="28"/>
          <w:lang w:val="en-CA"/>
        </w:rPr>
        <w:lastRenderedPageBreak/>
        <w:t xml:space="preserve">Postage                            </w:t>
      </w:r>
      <w:r>
        <w:rPr>
          <w:rFonts w:ascii="Arial" w:eastAsia="Arial" w:hAnsi="Arial" w:cs="Arial"/>
          <w:sz w:val="28"/>
          <w:szCs w:val="28"/>
          <w:lang w:val="en-CA"/>
        </w:rPr>
        <w:t xml:space="preserve">$      </w:t>
      </w:r>
      <w:r w:rsidRPr="00591EE9">
        <w:rPr>
          <w:rFonts w:ascii="Arial" w:eastAsia="Arial" w:hAnsi="Arial" w:cs="Arial"/>
          <w:sz w:val="28"/>
          <w:szCs w:val="28"/>
          <w:u w:val="single"/>
          <w:lang w:val="en-CA"/>
        </w:rPr>
        <w:t>5.76 </w:t>
      </w:r>
    </w:p>
    <w:p w14:paraId="5A598938" w14:textId="77777777" w:rsidR="00C62F3C" w:rsidRPr="00591EE9" w:rsidRDefault="00C62F3C" w:rsidP="00C62F3C">
      <w:pPr>
        <w:pStyle w:val="Default"/>
        <w:rPr>
          <w:rFonts w:ascii="Arial" w:eastAsia="Arial" w:hAnsi="Arial" w:cs="Arial"/>
          <w:b/>
          <w:bCs/>
          <w:sz w:val="28"/>
          <w:szCs w:val="28"/>
          <w:lang w:val="en-CA"/>
        </w:rPr>
      </w:pPr>
      <w:r w:rsidRPr="00591EE9">
        <w:rPr>
          <w:rFonts w:ascii="Arial" w:eastAsia="Arial" w:hAnsi="Arial" w:cs="Arial"/>
          <w:b/>
          <w:bCs/>
          <w:sz w:val="28"/>
          <w:szCs w:val="28"/>
          <w:lang w:val="en-CA"/>
        </w:rPr>
        <w:t>Total to date                    $1,000.76      </w:t>
      </w:r>
    </w:p>
    <w:p w14:paraId="37F21A1D" w14:textId="77777777" w:rsidR="00C62F3C" w:rsidRPr="00591EE9" w:rsidRDefault="00C62F3C" w:rsidP="00C62F3C">
      <w:pPr>
        <w:pStyle w:val="Default"/>
        <w:rPr>
          <w:rFonts w:ascii="Arial" w:eastAsia="Arial" w:hAnsi="Arial" w:cs="Arial"/>
          <w:sz w:val="28"/>
          <w:szCs w:val="28"/>
          <w:lang w:val="en-CA"/>
        </w:rPr>
      </w:pPr>
    </w:p>
    <w:p w14:paraId="5DE08C2C" w14:textId="77777777" w:rsidR="00C62F3C" w:rsidRPr="00591EE9" w:rsidRDefault="00C62F3C" w:rsidP="00C62F3C">
      <w:pPr>
        <w:pStyle w:val="Default"/>
        <w:rPr>
          <w:rFonts w:ascii="Arial" w:eastAsia="Arial" w:hAnsi="Arial" w:cs="Arial"/>
          <w:sz w:val="28"/>
          <w:szCs w:val="28"/>
          <w:lang w:val="en-CA"/>
        </w:rPr>
      </w:pPr>
      <w:r w:rsidRPr="00591EE9">
        <w:rPr>
          <w:rFonts w:ascii="Arial" w:eastAsia="Arial" w:hAnsi="Arial" w:cs="Arial"/>
          <w:sz w:val="28"/>
          <w:szCs w:val="28"/>
          <w:lang w:val="en-CA"/>
        </w:rPr>
        <w:t>Our financial situation is:</w:t>
      </w:r>
    </w:p>
    <w:p w14:paraId="0A6E5253" w14:textId="77777777" w:rsidR="00C62F3C" w:rsidRPr="00591EE9" w:rsidRDefault="00C62F3C" w:rsidP="00C62F3C">
      <w:pPr>
        <w:pStyle w:val="Default"/>
        <w:rPr>
          <w:rFonts w:ascii="Arial" w:eastAsia="Arial" w:hAnsi="Arial" w:cs="Arial"/>
          <w:sz w:val="28"/>
          <w:szCs w:val="28"/>
          <w:lang w:val="en-CA"/>
        </w:rPr>
      </w:pPr>
      <w:r w:rsidRPr="00591EE9">
        <w:rPr>
          <w:rFonts w:ascii="Arial" w:eastAsia="Arial" w:hAnsi="Arial" w:cs="Arial"/>
          <w:sz w:val="28"/>
          <w:szCs w:val="28"/>
          <w:lang w:val="en-CA"/>
        </w:rPr>
        <w:t>Bank                                 $</w:t>
      </w:r>
      <w:r>
        <w:rPr>
          <w:rFonts w:ascii="Arial" w:eastAsia="Arial" w:hAnsi="Arial" w:cs="Arial"/>
          <w:sz w:val="28"/>
          <w:szCs w:val="28"/>
          <w:lang w:val="en-CA"/>
        </w:rPr>
        <w:t xml:space="preserve">   </w:t>
      </w:r>
      <w:r w:rsidRPr="00591EE9">
        <w:rPr>
          <w:rFonts w:ascii="Arial" w:eastAsia="Arial" w:hAnsi="Arial" w:cs="Arial"/>
          <w:sz w:val="28"/>
          <w:szCs w:val="28"/>
          <w:lang w:val="en-CA"/>
        </w:rPr>
        <w:t>115.78</w:t>
      </w:r>
    </w:p>
    <w:p w14:paraId="4558E191" w14:textId="77777777" w:rsidR="00C62F3C" w:rsidRPr="00591EE9" w:rsidRDefault="00C62F3C" w:rsidP="00C62F3C">
      <w:pPr>
        <w:pStyle w:val="Default"/>
        <w:rPr>
          <w:rFonts w:ascii="Arial" w:eastAsia="Arial" w:hAnsi="Arial" w:cs="Arial"/>
          <w:sz w:val="28"/>
          <w:szCs w:val="28"/>
          <w:lang w:val="en-CA"/>
        </w:rPr>
      </w:pPr>
      <w:r w:rsidRPr="00591EE9">
        <w:rPr>
          <w:rFonts w:ascii="Arial" w:eastAsia="Arial" w:hAnsi="Arial" w:cs="Arial"/>
          <w:sz w:val="28"/>
          <w:szCs w:val="28"/>
          <w:lang w:val="en-CA"/>
        </w:rPr>
        <w:t>Cash                                 </w:t>
      </w:r>
      <w:r>
        <w:rPr>
          <w:rFonts w:ascii="Arial" w:eastAsia="Arial" w:hAnsi="Arial" w:cs="Arial"/>
          <w:sz w:val="28"/>
          <w:szCs w:val="28"/>
          <w:lang w:val="en-CA"/>
        </w:rPr>
        <w:t xml:space="preserve">$     </w:t>
      </w:r>
      <w:r w:rsidRPr="00591EE9">
        <w:rPr>
          <w:rFonts w:ascii="Arial" w:eastAsia="Arial" w:hAnsi="Arial" w:cs="Arial"/>
          <w:sz w:val="28"/>
          <w:szCs w:val="28"/>
          <w:u w:val="single"/>
          <w:lang w:val="en-CA"/>
        </w:rPr>
        <w:t>43.20</w:t>
      </w:r>
      <w:r w:rsidRPr="00591EE9">
        <w:rPr>
          <w:rFonts w:ascii="Arial" w:eastAsia="Arial" w:hAnsi="Arial" w:cs="Arial"/>
          <w:sz w:val="28"/>
          <w:szCs w:val="28"/>
          <w:lang w:val="en-CA"/>
        </w:rPr>
        <w:t>    </w:t>
      </w:r>
    </w:p>
    <w:p w14:paraId="7DD23FFA" w14:textId="77777777" w:rsidR="00C62F3C" w:rsidRPr="00591EE9" w:rsidRDefault="00C62F3C" w:rsidP="00C62F3C">
      <w:pPr>
        <w:pStyle w:val="Default"/>
        <w:rPr>
          <w:rFonts w:ascii="Arial" w:eastAsia="Arial" w:hAnsi="Arial" w:cs="Arial"/>
          <w:sz w:val="28"/>
          <w:szCs w:val="28"/>
          <w:lang w:val="en-CA"/>
        </w:rPr>
      </w:pPr>
      <w:r w:rsidRPr="00591EE9">
        <w:rPr>
          <w:rFonts w:ascii="Arial" w:eastAsia="Arial" w:hAnsi="Arial" w:cs="Arial"/>
          <w:b/>
          <w:bCs/>
          <w:sz w:val="28"/>
          <w:szCs w:val="28"/>
          <w:u w:val="single"/>
          <w:lang w:val="en-CA"/>
        </w:rPr>
        <w:t>Total </w:t>
      </w:r>
      <w:r w:rsidRPr="00591EE9">
        <w:rPr>
          <w:rFonts w:ascii="Arial" w:eastAsia="Arial" w:hAnsi="Arial" w:cs="Arial"/>
          <w:sz w:val="28"/>
          <w:szCs w:val="28"/>
          <w:lang w:val="en-CA"/>
        </w:rPr>
        <w:t xml:space="preserve">                                </w:t>
      </w:r>
      <w:r w:rsidRPr="00591EE9">
        <w:rPr>
          <w:rFonts w:ascii="Arial" w:eastAsia="Arial" w:hAnsi="Arial" w:cs="Arial"/>
          <w:b/>
          <w:bCs/>
          <w:sz w:val="28"/>
          <w:szCs w:val="28"/>
          <w:u w:val="single"/>
          <w:lang w:val="en-CA"/>
        </w:rPr>
        <w:t>$</w:t>
      </w:r>
      <w:r w:rsidRPr="00CB55C0">
        <w:rPr>
          <w:rFonts w:ascii="Arial" w:eastAsia="Arial" w:hAnsi="Arial" w:cs="Arial"/>
          <w:b/>
          <w:bCs/>
          <w:sz w:val="28"/>
          <w:szCs w:val="28"/>
          <w:u w:val="single"/>
          <w:lang w:val="en-CA"/>
        </w:rPr>
        <w:t xml:space="preserve">   </w:t>
      </w:r>
      <w:r w:rsidRPr="00591EE9">
        <w:rPr>
          <w:rFonts w:ascii="Arial" w:eastAsia="Arial" w:hAnsi="Arial" w:cs="Arial"/>
          <w:b/>
          <w:bCs/>
          <w:sz w:val="28"/>
          <w:szCs w:val="28"/>
          <w:u w:val="single"/>
          <w:lang w:val="en-CA"/>
        </w:rPr>
        <w:t>158.98</w:t>
      </w:r>
      <w:r w:rsidRPr="00591EE9">
        <w:rPr>
          <w:rFonts w:ascii="Arial" w:eastAsia="Arial" w:hAnsi="Arial" w:cs="Arial"/>
          <w:sz w:val="28"/>
          <w:szCs w:val="28"/>
          <w:lang w:val="en-CA"/>
        </w:rPr>
        <w:t>  </w:t>
      </w:r>
    </w:p>
    <w:p w14:paraId="05ED64E4" w14:textId="77777777" w:rsidR="00C62F3C" w:rsidRDefault="00C62F3C" w:rsidP="00C62F3C">
      <w:pPr>
        <w:pStyle w:val="Default"/>
        <w:rPr>
          <w:rFonts w:ascii="Arial" w:eastAsia="Arial" w:hAnsi="Arial" w:cs="Arial"/>
          <w:color w:val="auto"/>
          <w:sz w:val="28"/>
          <w:szCs w:val="28"/>
        </w:rPr>
      </w:pPr>
    </w:p>
    <w:p w14:paraId="7F443719" w14:textId="77777777" w:rsidR="00C62F3C" w:rsidRDefault="00C62F3C" w:rsidP="00C62F3C">
      <w:pPr>
        <w:pStyle w:val="Default"/>
        <w:spacing w:line="276" w:lineRule="auto"/>
        <w:rPr>
          <w:rFonts w:ascii="Arial" w:hAnsi="Arial" w:cs="Arial"/>
          <w:b/>
          <w:bCs/>
          <w:color w:val="auto"/>
          <w:sz w:val="28"/>
          <w:szCs w:val="28"/>
          <w:u w:val="single"/>
          <w:shd w:val="clear" w:color="auto" w:fill="FFFFFF"/>
        </w:rPr>
      </w:pPr>
    </w:p>
    <w:p w14:paraId="7702A3BA" w14:textId="77777777" w:rsidR="00C62F3C" w:rsidRDefault="00C62F3C" w:rsidP="00C62F3C">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Pr>
          <w:rFonts w:ascii="Arial" w:eastAsia="Times New Roman" w:hAnsi="Arial" w:cs="Arial"/>
          <w:b/>
          <w:bCs/>
          <w:sz w:val="28"/>
          <w:szCs w:val="28"/>
          <w:u w:val="single"/>
          <w:bdr w:val="none" w:sz="0" w:space="0" w:color="auto"/>
        </w:rPr>
        <w:t>November</w:t>
      </w:r>
      <w:r w:rsidRPr="00FD14D7">
        <w:rPr>
          <w:rFonts w:ascii="Arial" w:eastAsia="Times New Roman" w:hAnsi="Arial" w:cs="Arial"/>
          <w:b/>
          <w:bCs/>
          <w:sz w:val="28"/>
          <w:szCs w:val="28"/>
          <w:u w:val="single"/>
          <w:bdr w:val="none" w:sz="0" w:space="0" w:color="auto"/>
        </w:rPr>
        <w:t xml:space="preserve"> </w:t>
      </w:r>
      <w:r>
        <w:rPr>
          <w:rFonts w:ascii="Arial" w:eastAsia="Times New Roman" w:hAnsi="Arial" w:cs="Arial"/>
          <w:b/>
          <w:bCs/>
          <w:sz w:val="28"/>
          <w:szCs w:val="28"/>
          <w:u w:val="single"/>
          <w:bdr w:val="none" w:sz="0" w:space="0" w:color="auto"/>
        </w:rPr>
        <w:t>B</w:t>
      </w:r>
      <w:r w:rsidRPr="00FD14D7">
        <w:rPr>
          <w:rFonts w:ascii="Arial" w:eastAsia="Times New Roman" w:hAnsi="Arial" w:cs="Arial"/>
          <w:b/>
          <w:bCs/>
          <w:sz w:val="28"/>
          <w:szCs w:val="28"/>
          <w:u w:val="single"/>
          <w:bdr w:val="none" w:sz="0" w:space="0" w:color="auto"/>
        </w:rPr>
        <w:t>irthdays:</w:t>
      </w:r>
    </w:p>
    <w:p w14:paraId="3B501B45" w14:textId="77777777" w:rsidR="00C62F3C" w:rsidRPr="00FD14D7" w:rsidRDefault="00C62F3C" w:rsidP="00C62F3C">
      <w:pPr>
        <w:pStyle w:val="Default"/>
        <w:ind w:left="720" w:hanging="720"/>
        <w:rPr>
          <w:rFonts w:ascii="Arial" w:eastAsia="Times New Roman" w:hAnsi="Arial" w:cs="Arial"/>
          <w:b/>
          <w:bCs/>
          <w:sz w:val="28"/>
          <w:szCs w:val="28"/>
          <w:u w:val="single"/>
          <w:bdr w:val="none" w:sz="0" w:space="0" w:color="auto"/>
        </w:rPr>
      </w:pPr>
    </w:p>
    <w:p w14:paraId="0B32F3EC" w14:textId="77777777" w:rsidR="00C62F3C" w:rsidRDefault="00C62F3C" w:rsidP="00C62F3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8"/>
          <w:szCs w:val="28"/>
        </w:rPr>
      </w:pPr>
      <w:r>
        <w:rPr>
          <w:rFonts w:ascii="Arial" w:hAnsi="Arial" w:cs="Arial"/>
          <w:sz w:val="28"/>
          <w:szCs w:val="28"/>
        </w:rPr>
        <w:t>Nov 1: Larry Schmidt</w:t>
      </w:r>
    </w:p>
    <w:p w14:paraId="3CC44DA5" w14:textId="77777777" w:rsidR="00C62F3C" w:rsidRPr="00E86314" w:rsidRDefault="00C62F3C" w:rsidP="00C62F3C">
      <w:pPr>
        <w:spacing w:line="276" w:lineRule="auto"/>
        <w:rPr>
          <w:rFonts w:ascii="Arial" w:hAnsi="Arial" w:cs="Arial"/>
          <w:sz w:val="28"/>
          <w:szCs w:val="28"/>
          <w:lang w:val="en-CA"/>
        </w:rPr>
      </w:pPr>
      <w:r>
        <w:rPr>
          <w:rFonts w:ascii="Arial" w:hAnsi="Arial" w:cs="Arial"/>
          <w:sz w:val="28"/>
          <w:szCs w:val="28"/>
        </w:rPr>
        <w:t>Nov 17</w:t>
      </w:r>
      <w:r w:rsidRPr="00B717BA">
        <w:rPr>
          <w:rFonts w:ascii="Arial" w:hAnsi="Arial" w:cs="Arial"/>
          <w:sz w:val="28"/>
          <w:szCs w:val="28"/>
        </w:rPr>
        <w:t xml:space="preserve">: </w:t>
      </w:r>
      <w:r>
        <w:rPr>
          <w:rFonts w:ascii="Arial" w:hAnsi="Arial" w:cs="Arial"/>
          <w:sz w:val="28"/>
          <w:szCs w:val="28"/>
        </w:rPr>
        <w:t xml:space="preserve">Diane Gallagher </w:t>
      </w:r>
      <w:r>
        <w:rPr>
          <w:rFonts w:ascii="Abadi" w:hAnsi="Abadi" w:cs="Arial"/>
          <w:sz w:val="28"/>
          <w:szCs w:val="28"/>
          <w:lang w:val="en-CA"/>
        </w:rPr>
        <w:t>†</w:t>
      </w:r>
    </w:p>
    <w:p w14:paraId="51E39386" w14:textId="77777777" w:rsidR="00C62F3C" w:rsidRPr="00745A17" w:rsidRDefault="00C62F3C" w:rsidP="00C62F3C">
      <w:pPr>
        <w:spacing w:line="276" w:lineRule="auto"/>
        <w:rPr>
          <w:rFonts w:ascii="Arial" w:hAnsi="Arial" w:cs="Arial"/>
          <w:sz w:val="28"/>
          <w:szCs w:val="28"/>
          <w:lang w:val="en-CA"/>
        </w:rPr>
      </w:pPr>
      <w:r>
        <w:rPr>
          <w:rFonts w:ascii="Arial" w:hAnsi="Arial" w:cs="Arial"/>
          <w:sz w:val="28"/>
          <w:szCs w:val="28"/>
          <w:lang w:val="en-CA"/>
        </w:rPr>
        <w:t>Nov 18: Bob Anderson</w:t>
      </w:r>
    </w:p>
    <w:p w14:paraId="229F5AB1" w14:textId="77777777" w:rsidR="00C62F3C" w:rsidRPr="00745A17" w:rsidRDefault="00C62F3C" w:rsidP="00C62F3C">
      <w:pPr>
        <w:spacing w:line="276" w:lineRule="auto"/>
        <w:rPr>
          <w:rFonts w:ascii="Arial" w:hAnsi="Arial" w:cs="Arial"/>
          <w:sz w:val="28"/>
          <w:szCs w:val="28"/>
          <w:lang w:val="en-CA"/>
        </w:rPr>
      </w:pPr>
      <w:r>
        <w:rPr>
          <w:rFonts w:ascii="Arial" w:hAnsi="Arial" w:cs="Arial"/>
          <w:sz w:val="28"/>
          <w:szCs w:val="28"/>
          <w:lang w:val="en-CA"/>
        </w:rPr>
        <w:t xml:space="preserve">Nov 20: Penny Dunbar </w:t>
      </w:r>
    </w:p>
    <w:p w14:paraId="5666F810" w14:textId="77777777" w:rsidR="00C62F3C" w:rsidRDefault="00C62F3C" w:rsidP="00C62F3C">
      <w:pPr>
        <w:pStyle w:val="Default"/>
        <w:spacing w:line="276" w:lineRule="auto"/>
        <w:rPr>
          <w:rFonts w:ascii="Arial" w:eastAsia="Arial" w:hAnsi="Arial" w:cs="Arial"/>
          <w:color w:val="auto"/>
          <w:sz w:val="28"/>
          <w:szCs w:val="28"/>
          <w:lang w:val="en-CA"/>
        </w:rPr>
      </w:pPr>
      <w:r>
        <w:rPr>
          <w:rFonts w:ascii="Arial" w:eastAsia="Arial" w:hAnsi="Arial" w:cs="Arial"/>
          <w:color w:val="auto"/>
          <w:sz w:val="28"/>
          <w:szCs w:val="28"/>
          <w:lang w:val="en-CA"/>
        </w:rPr>
        <w:t xml:space="preserve">Nov 25: John Bacher </w:t>
      </w:r>
    </w:p>
    <w:p w14:paraId="47476DC1" w14:textId="77777777" w:rsidR="00C62F3C" w:rsidRDefault="00C62F3C" w:rsidP="00C62F3C">
      <w:pPr>
        <w:pStyle w:val="Default"/>
        <w:spacing w:line="276" w:lineRule="auto"/>
        <w:rPr>
          <w:rFonts w:ascii="Arial" w:eastAsia="Arial" w:hAnsi="Arial" w:cs="Arial"/>
          <w:color w:val="auto"/>
          <w:sz w:val="28"/>
          <w:szCs w:val="28"/>
          <w:lang w:val="en-CA"/>
        </w:rPr>
      </w:pPr>
      <w:r>
        <w:rPr>
          <w:rFonts w:ascii="Arial" w:eastAsia="Arial" w:hAnsi="Arial" w:cs="Arial"/>
          <w:color w:val="auto"/>
          <w:sz w:val="28"/>
          <w:szCs w:val="28"/>
          <w:lang w:val="en-CA"/>
        </w:rPr>
        <w:t>Nov 26: Michael Watson</w:t>
      </w:r>
    </w:p>
    <w:p w14:paraId="56A1D5AD" w14:textId="6F911A3E" w:rsidR="00C62F3C" w:rsidRPr="00D4611D" w:rsidRDefault="00C62F3C" w:rsidP="00D4611D">
      <w:pPr>
        <w:pStyle w:val="Default"/>
        <w:spacing w:line="276" w:lineRule="auto"/>
        <w:rPr>
          <w:rFonts w:ascii="Arial" w:eastAsia="Arial" w:hAnsi="Arial" w:cs="Arial"/>
          <w:color w:val="auto"/>
          <w:sz w:val="28"/>
          <w:szCs w:val="28"/>
          <w:lang w:val="en-CA"/>
        </w:rPr>
      </w:pPr>
      <w:r>
        <w:rPr>
          <w:rFonts w:ascii="Arial" w:eastAsia="Arial" w:hAnsi="Arial" w:cs="Arial"/>
          <w:color w:val="auto"/>
          <w:sz w:val="28"/>
          <w:szCs w:val="28"/>
          <w:lang w:val="en-CA"/>
        </w:rPr>
        <w:t xml:space="preserve">Nove 28: Ron </w:t>
      </w:r>
      <w:proofErr w:type="spellStart"/>
      <w:r w:rsidRPr="001E6B6E">
        <w:rPr>
          <w:rFonts w:ascii="Arial" w:eastAsia="Arial" w:hAnsi="Arial" w:cs="Arial"/>
          <w:color w:val="auto"/>
          <w:sz w:val="28"/>
          <w:szCs w:val="28"/>
        </w:rPr>
        <w:t>MacDonell</w:t>
      </w:r>
      <w:proofErr w:type="spellEnd"/>
      <w:r w:rsidRPr="001E6B6E">
        <w:rPr>
          <w:rFonts w:ascii="Arial" w:eastAsia="Arial" w:hAnsi="Arial" w:cs="Arial"/>
          <w:color w:val="auto"/>
          <w:sz w:val="28"/>
          <w:szCs w:val="28"/>
        </w:rPr>
        <w:t>, SFM</w:t>
      </w:r>
    </w:p>
    <w:p w14:paraId="60573D93" w14:textId="77777777" w:rsidR="00D4611D" w:rsidRDefault="00D4611D" w:rsidP="00C62F3C">
      <w:pPr>
        <w:pStyle w:val="Default"/>
        <w:spacing w:line="276" w:lineRule="auto"/>
        <w:rPr>
          <w:rFonts w:ascii="Arial" w:eastAsia="Arial" w:hAnsi="Arial" w:cs="Arial"/>
          <w:b/>
          <w:bCs/>
          <w:color w:val="auto"/>
          <w:sz w:val="28"/>
          <w:szCs w:val="28"/>
        </w:rPr>
      </w:pPr>
    </w:p>
    <w:p w14:paraId="198F3CE5" w14:textId="2CA8BC94" w:rsidR="00C62F3C" w:rsidRPr="00F12F64" w:rsidRDefault="00C62F3C" w:rsidP="00C62F3C">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271FD803" w14:textId="77777777" w:rsidR="00C62F3C" w:rsidRPr="005B3AA2" w:rsidRDefault="00C62F3C" w:rsidP="00C62F3C">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0BAEB51F" w14:textId="77777777" w:rsidR="00C62F3C" w:rsidRPr="005B3AA2" w:rsidRDefault="00C62F3C" w:rsidP="00C62F3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48672B6C" w14:textId="77777777" w:rsidR="00C62F3C" w:rsidRPr="005B3AA2" w:rsidRDefault="00C62F3C" w:rsidP="00C62F3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38F99AD0" w14:textId="77777777" w:rsidR="00C62F3C" w:rsidRDefault="00C62F3C" w:rsidP="00C62F3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5AB4E977" w14:textId="77777777" w:rsidR="00C62F3C" w:rsidRDefault="00C62F3C" w:rsidP="00C62F3C">
      <w:pPr>
        <w:pStyle w:val="Default"/>
        <w:spacing w:line="276" w:lineRule="auto"/>
        <w:rPr>
          <w:rFonts w:ascii="Arial" w:eastAsia="Arial" w:hAnsi="Arial" w:cs="Arial"/>
          <w:color w:val="auto"/>
          <w:sz w:val="28"/>
          <w:szCs w:val="28"/>
        </w:rPr>
      </w:pPr>
    </w:p>
    <w:p w14:paraId="696D5424" w14:textId="77777777" w:rsidR="00C62F3C" w:rsidRPr="005B3AA2" w:rsidRDefault="00C62F3C" w:rsidP="00C62F3C">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2241E815" w14:textId="77777777" w:rsidR="00C62F3C" w:rsidRPr="005B3AA2" w:rsidRDefault="00C62F3C" w:rsidP="00C62F3C">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557142E5" w14:textId="77777777" w:rsidR="00C62F3C" w:rsidRDefault="00C62F3C" w:rsidP="00C62F3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75204027" w14:textId="77777777" w:rsidR="00C62F3C" w:rsidRPr="005B3AA2" w:rsidRDefault="00C62F3C" w:rsidP="00C62F3C">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714A06C2" w14:textId="77777777" w:rsidR="00C62F3C" w:rsidRPr="005B3AA2" w:rsidRDefault="00C62F3C" w:rsidP="00C62F3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3FF24493" w14:textId="77777777" w:rsidR="00C62F3C" w:rsidRDefault="00C62F3C" w:rsidP="00C62F3C">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4C3D9E3B" w14:textId="77777777" w:rsidR="00C62F3C" w:rsidRDefault="00C62F3C" w:rsidP="00C62F3C"/>
    <w:p w14:paraId="72EC2DAC" w14:textId="77777777" w:rsidR="00C62F3C" w:rsidRDefault="00C62F3C" w:rsidP="00C62F3C"/>
    <w:p w14:paraId="69A1236E" w14:textId="77777777" w:rsidR="00C62F3C" w:rsidRPr="00A13448" w:rsidRDefault="00C62F3C" w:rsidP="00C62F3C"/>
    <w:p w14:paraId="65D92E37" w14:textId="77777777" w:rsidR="00C62F3C" w:rsidRDefault="00C62F3C" w:rsidP="00C62F3C"/>
    <w:p w14:paraId="57CEEC77" w14:textId="77777777" w:rsidR="00C62F3C" w:rsidRDefault="00C62F3C" w:rsidP="00C62F3C"/>
    <w:p w14:paraId="38526E11" w14:textId="77777777" w:rsidR="00C62F3C" w:rsidRDefault="00C62F3C" w:rsidP="00C62F3C"/>
    <w:p w14:paraId="4D555E0A" w14:textId="77777777" w:rsidR="00C62F3C" w:rsidRDefault="00C62F3C" w:rsidP="00C62F3C"/>
    <w:p w14:paraId="5F0573A2" w14:textId="77777777" w:rsidR="00C62F3C" w:rsidRDefault="00C62F3C" w:rsidP="00C62F3C"/>
    <w:p w14:paraId="6F31EB0F" w14:textId="77777777" w:rsidR="00C62F3C" w:rsidRDefault="00C62F3C" w:rsidP="00C62F3C"/>
    <w:p w14:paraId="69139D27" w14:textId="77777777" w:rsidR="00C62F3C" w:rsidRDefault="00C62F3C" w:rsidP="00C62F3C"/>
    <w:p w14:paraId="1FF048F7" w14:textId="77777777" w:rsidR="00C62F3C" w:rsidRDefault="00C62F3C"/>
    <w:sectPr w:rsidR="00C62F3C" w:rsidSect="00C62F3C">
      <w:footerReference w:type="default" r:id="rId12"/>
      <w:pgSz w:w="12240" w:h="15840"/>
      <w:pgMar w:top="1474" w:right="900"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3121" w14:textId="77777777" w:rsidR="00D4611D" w:rsidRDefault="00D4611D">
      <w:r>
        <w:separator/>
      </w:r>
    </w:p>
  </w:endnote>
  <w:endnote w:type="continuationSeparator" w:id="0">
    <w:p w14:paraId="3CA963BC" w14:textId="77777777" w:rsidR="00D4611D" w:rsidRDefault="00D4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3080C101" w14:textId="77777777" w:rsidR="00C62F3C" w:rsidRDefault="00C62F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9030D" w14:textId="77777777" w:rsidR="00C62F3C" w:rsidRDefault="00C62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C75CD" w14:textId="77777777" w:rsidR="00D4611D" w:rsidRDefault="00D4611D">
      <w:r>
        <w:separator/>
      </w:r>
    </w:p>
  </w:footnote>
  <w:footnote w:type="continuationSeparator" w:id="0">
    <w:p w14:paraId="64ED72ED" w14:textId="77777777" w:rsidR="00D4611D" w:rsidRDefault="00D46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3C"/>
    <w:rsid w:val="00151A20"/>
    <w:rsid w:val="002D2844"/>
    <w:rsid w:val="0075396D"/>
    <w:rsid w:val="007E6A9D"/>
    <w:rsid w:val="00C52791"/>
    <w:rsid w:val="00C5467B"/>
    <w:rsid w:val="00C62F3C"/>
    <w:rsid w:val="00D36AB3"/>
    <w:rsid w:val="00D4611D"/>
    <w:rsid w:val="00E068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1584"/>
  <w15:chartTrackingRefBased/>
  <w15:docId w15:val="{4966AC2C-FBA4-4963-B95F-467F9CDC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F3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C62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2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F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F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F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F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2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F3C"/>
    <w:rPr>
      <w:rFonts w:eastAsiaTheme="majorEastAsia" w:cstheme="majorBidi"/>
      <w:color w:val="272727" w:themeColor="text1" w:themeTint="D8"/>
    </w:rPr>
  </w:style>
  <w:style w:type="paragraph" w:styleId="Title">
    <w:name w:val="Title"/>
    <w:basedOn w:val="Normal"/>
    <w:next w:val="Normal"/>
    <w:link w:val="TitleChar"/>
    <w:uiPriority w:val="10"/>
    <w:qFormat/>
    <w:rsid w:val="00C62F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F3C"/>
    <w:pPr>
      <w:spacing w:before="160"/>
      <w:jc w:val="center"/>
    </w:pPr>
    <w:rPr>
      <w:i/>
      <w:iCs/>
      <w:color w:val="404040" w:themeColor="text1" w:themeTint="BF"/>
    </w:rPr>
  </w:style>
  <w:style w:type="character" w:customStyle="1" w:styleId="QuoteChar">
    <w:name w:val="Quote Char"/>
    <w:basedOn w:val="DefaultParagraphFont"/>
    <w:link w:val="Quote"/>
    <w:uiPriority w:val="29"/>
    <w:rsid w:val="00C62F3C"/>
    <w:rPr>
      <w:i/>
      <w:iCs/>
      <w:color w:val="404040" w:themeColor="text1" w:themeTint="BF"/>
    </w:rPr>
  </w:style>
  <w:style w:type="paragraph" w:styleId="ListParagraph">
    <w:name w:val="List Paragraph"/>
    <w:basedOn w:val="Normal"/>
    <w:uiPriority w:val="34"/>
    <w:qFormat/>
    <w:rsid w:val="00C62F3C"/>
    <w:pPr>
      <w:ind w:left="720"/>
      <w:contextualSpacing/>
    </w:pPr>
  </w:style>
  <w:style w:type="character" w:styleId="IntenseEmphasis">
    <w:name w:val="Intense Emphasis"/>
    <w:basedOn w:val="DefaultParagraphFont"/>
    <w:uiPriority w:val="21"/>
    <w:qFormat/>
    <w:rsid w:val="00C62F3C"/>
    <w:rPr>
      <w:i/>
      <w:iCs/>
      <w:color w:val="0F4761" w:themeColor="accent1" w:themeShade="BF"/>
    </w:rPr>
  </w:style>
  <w:style w:type="paragraph" w:styleId="IntenseQuote">
    <w:name w:val="Intense Quote"/>
    <w:basedOn w:val="Normal"/>
    <w:next w:val="Normal"/>
    <w:link w:val="IntenseQuoteChar"/>
    <w:uiPriority w:val="30"/>
    <w:qFormat/>
    <w:rsid w:val="00C62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F3C"/>
    <w:rPr>
      <w:i/>
      <w:iCs/>
      <w:color w:val="0F4761" w:themeColor="accent1" w:themeShade="BF"/>
    </w:rPr>
  </w:style>
  <w:style w:type="character" w:styleId="IntenseReference">
    <w:name w:val="Intense Reference"/>
    <w:basedOn w:val="DefaultParagraphFont"/>
    <w:uiPriority w:val="32"/>
    <w:qFormat/>
    <w:rsid w:val="00C62F3C"/>
    <w:rPr>
      <w:b/>
      <w:bCs/>
      <w:smallCaps/>
      <w:color w:val="0F4761" w:themeColor="accent1" w:themeShade="BF"/>
      <w:spacing w:val="5"/>
    </w:rPr>
  </w:style>
  <w:style w:type="paragraph" w:customStyle="1" w:styleId="BodyA">
    <w:name w:val="Body A"/>
    <w:rsid w:val="00C62F3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C62F3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C62F3C"/>
    <w:rPr>
      <w:color w:val="467886" w:themeColor="hyperlink"/>
      <w:u w:val="single"/>
    </w:rPr>
  </w:style>
  <w:style w:type="paragraph" w:styleId="Footer">
    <w:name w:val="footer"/>
    <w:basedOn w:val="Normal"/>
    <w:link w:val="FooterChar"/>
    <w:uiPriority w:val="99"/>
    <w:unhideWhenUsed/>
    <w:rsid w:val="00C62F3C"/>
    <w:pPr>
      <w:tabs>
        <w:tab w:val="center" w:pos="4680"/>
        <w:tab w:val="right" w:pos="9360"/>
      </w:tabs>
    </w:pPr>
  </w:style>
  <w:style w:type="character" w:customStyle="1" w:styleId="FooterChar">
    <w:name w:val="Footer Char"/>
    <w:basedOn w:val="DefaultParagraphFont"/>
    <w:link w:val="Footer"/>
    <w:uiPriority w:val="99"/>
    <w:rsid w:val="00C62F3C"/>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921</Words>
  <Characters>5250</Characters>
  <Application>Microsoft Office Word</Application>
  <DocSecurity>0</DocSecurity>
  <Lines>43</Lines>
  <Paragraphs>12</Paragraphs>
  <ScaleCrop>false</ScaleCrop>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9</cp:revision>
  <dcterms:created xsi:type="dcterms:W3CDTF">2025-11-07T16:28:00Z</dcterms:created>
  <dcterms:modified xsi:type="dcterms:W3CDTF">2025-11-08T20:21:00Z</dcterms:modified>
</cp:coreProperties>
</file>