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5260" w14:textId="77777777" w:rsidR="00841AC4" w:rsidRDefault="00841AC4" w:rsidP="00841AC4">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6A841E8A" w14:textId="77777777" w:rsidR="00841AC4" w:rsidRPr="00A13448" w:rsidRDefault="00841AC4" w:rsidP="00841AC4">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69948319" w14:textId="77777777" w:rsidR="00841AC4" w:rsidRPr="007B7C24" w:rsidRDefault="00841AC4" w:rsidP="00841AC4">
      <w:pPr>
        <w:pStyle w:val="Default"/>
        <w:spacing w:line="276" w:lineRule="auto"/>
        <w:rPr>
          <w:rFonts w:ascii="Arial" w:eastAsia="Arial" w:hAnsi="Arial" w:cs="Arial"/>
          <w:b/>
          <w:bCs/>
          <w:color w:val="auto"/>
          <w:sz w:val="28"/>
          <w:szCs w:val="28"/>
        </w:rPr>
      </w:pPr>
    </w:p>
    <w:p w14:paraId="017656AA" w14:textId="3651578F" w:rsidR="00841AC4" w:rsidRDefault="00841AC4" w:rsidP="00841AC4">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w:t>
      </w:r>
      <w:r>
        <w:rPr>
          <w:rFonts w:ascii="Arial" w:eastAsia="Arial" w:hAnsi="Arial" w:cs="Arial"/>
          <w:color w:val="auto"/>
          <w:sz w:val="28"/>
          <w:szCs w:val="28"/>
        </w:rPr>
        <w:t>.</w:t>
      </w:r>
      <w:r>
        <w:rPr>
          <w:rFonts w:ascii="Arial" w:eastAsia="Arial" w:hAnsi="Arial" w:cs="Arial"/>
          <w:color w:val="auto"/>
          <w:sz w:val="28"/>
          <w:szCs w:val="28"/>
        </w:rPr>
        <w:t xml:space="preserve"> </w:t>
      </w:r>
      <w:r>
        <w:rPr>
          <w:rFonts w:ascii="Arial" w:eastAsia="Arial" w:hAnsi="Arial" w:cs="Arial"/>
          <w:color w:val="auto"/>
          <w:sz w:val="28"/>
          <w:szCs w:val="28"/>
        </w:rPr>
        <w:t>16</w:t>
      </w:r>
      <w:r>
        <w:rPr>
          <w:rFonts w:ascii="Arial" w:eastAsia="Arial" w:hAnsi="Arial" w:cs="Arial"/>
          <w:color w:val="auto"/>
          <w:sz w:val="28"/>
          <w:szCs w:val="28"/>
        </w:rPr>
        <w:t>,</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color w:val="auto"/>
          <w:sz w:val="28"/>
          <w:szCs w:val="28"/>
        </w:rPr>
        <w:tab/>
      </w:r>
      <w:r w:rsidRPr="00841AC4">
        <w:rPr>
          <w:rFonts w:ascii="Arial" w:eastAsia="Arial" w:hAnsi="Arial" w:cs="Arial"/>
          <w:b/>
          <w:bCs/>
          <w:color w:val="auto"/>
          <w:sz w:val="28"/>
          <w:szCs w:val="28"/>
        </w:rPr>
        <w:t>33</w:t>
      </w:r>
      <w:r w:rsidRPr="00841AC4">
        <w:rPr>
          <w:rFonts w:ascii="Arial" w:eastAsia="Arial" w:hAnsi="Arial" w:cs="Arial"/>
          <w:b/>
          <w:bCs/>
          <w:color w:val="auto"/>
          <w:sz w:val="28"/>
          <w:szCs w:val="28"/>
          <w:vertAlign w:val="superscript"/>
        </w:rPr>
        <w:t>rd</w:t>
      </w:r>
      <w:r w:rsidRPr="00841AC4">
        <w:rPr>
          <w:rFonts w:ascii="Arial" w:eastAsia="Arial" w:hAnsi="Arial" w:cs="Arial"/>
          <w:b/>
          <w:bCs/>
          <w:color w:val="auto"/>
          <w:sz w:val="28"/>
          <w:szCs w:val="28"/>
        </w:rPr>
        <w:t xml:space="preserve"> Sunday in Ordinary Time</w:t>
      </w:r>
      <w:r w:rsidRPr="00C62F3C">
        <w:rPr>
          <w:rFonts w:ascii="Arial" w:eastAsia="Arial" w:hAnsi="Arial" w:cs="Arial"/>
          <w:color w:val="auto"/>
          <w:sz w:val="28"/>
          <w:szCs w:val="28"/>
          <w:lang w:val="en-CA"/>
        </w:rPr>
        <w:t xml:space="preserve"> </w:t>
      </w:r>
      <w:r>
        <w:rPr>
          <w:rFonts w:ascii="Arial" w:eastAsia="Arial" w:hAnsi="Arial" w:cs="Arial"/>
          <w:color w:val="auto"/>
          <w:sz w:val="28"/>
          <w:szCs w:val="28"/>
          <w:lang w:val="en-CA"/>
        </w:rPr>
        <w:tab/>
      </w:r>
      <w:r>
        <w:rPr>
          <w:rFonts w:ascii="Arial" w:eastAsia="Arial" w:hAnsi="Arial" w:cs="Arial"/>
          <w:color w:val="auto"/>
          <w:sz w:val="28"/>
          <w:szCs w:val="28"/>
          <w:lang w:val="en-CA"/>
        </w:rPr>
        <w:t xml:space="preserve"> </w:t>
      </w:r>
      <w:r>
        <w:rPr>
          <w:rFonts w:ascii="Arial" w:eastAsia="Arial" w:hAnsi="Arial" w:cs="Arial"/>
          <w:color w:val="auto"/>
          <w:sz w:val="28"/>
          <w:szCs w:val="28"/>
        </w:rPr>
        <w:t>Maryanne &amp; Roberto</w:t>
      </w:r>
    </w:p>
    <w:p w14:paraId="6D64EFB8" w14:textId="222ADDCC" w:rsidR="00841AC4" w:rsidRPr="00841AC4" w:rsidRDefault="00841AC4" w:rsidP="00841AC4">
      <w:pPr>
        <w:pStyle w:val="Body"/>
        <w:jc w:val="center"/>
        <w:rPr>
          <w:rFonts w:ascii="Arial" w:hAnsi="Arial" w:cs="Arial"/>
          <w:b/>
          <w:bCs/>
          <w:sz w:val="28"/>
          <w:szCs w:val="28"/>
        </w:rPr>
      </w:pPr>
      <w:r w:rsidRPr="00841AC4">
        <w:rPr>
          <w:rFonts w:ascii="Arial" w:hAnsi="Arial" w:cs="Arial"/>
          <w:b/>
          <w:bCs/>
          <w:sz w:val="28"/>
          <w:szCs w:val="28"/>
        </w:rPr>
        <w:t xml:space="preserve">2025 </w:t>
      </w:r>
      <w:r w:rsidRPr="00841AC4">
        <w:rPr>
          <w:rFonts w:ascii="Arial" w:hAnsi="Arial" w:cs="Arial"/>
          <w:b/>
          <w:bCs/>
          <w:sz w:val="28"/>
          <w:szCs w:val="28"/>
          <w:lang w:val="en-US"/>
        </w:rPr>
        <w:t>World Day</w:t>
      </w:r>
      <w:r w:rsidR="00D264FD">
        <w:rPr>
          <w:rFonts w:ascii="Arial" w:hAnsi="Arial" w:cs="Arial"/>
          <w:b/>
          <w:bCs/>
          <w:sz w:val="28"/>
          <w:szCs w:val="28"/>
          <w:lang w:val="en-US"/>
        </w:rPr>
        <w:t xml:space="preserve"> </w:t>
      </w:r>
      <w:r w:rsidRPr="00841AC4">
        <w:rPr>
          <w:rFonts w:ascii="Arial" w:hAnsi="Arial" w:cs="Arial"/>
          <w:b/>
          <w:bCs/>
          <w:sz w:val="28"/>
          <w:szCs w:val="28"/>
          <w:lang w:val="en-US"/>
        </w:rPr>
        <w:t>of the Poor</w:t>
      </w:r>
    </w:p>
    <w:p w14:paraId="544D6A77" w14:textId="77777777" w:rsidR="00841AC4" w:rsidRPr="00F17CD6" w:rsidRDefault="00841AC4" w:rsidP="00841AC4">
      <w:pPr>
        <w:pStyle w:val="Body"/>
        <w:jc w:val="center"/>
        <w:rPr>
          <w:rFonts w:ascii="Arial" w:hAnsi="Arial" w:cs="Arial"/>
          <w:sz w:val="28"/>
          <w:szCs w:val="28"/>
        </w:rPr>
      </w:pPr>
    </w:p>
    <w:p w14:paraId="4E4942A5" w14:textId="73C430FA" w:rsidR="00841AC4" w:rsidRDefault="00841AC4" w:rsidP="00841AC4">
      <w:pPr>
        <w:rPr>
          <w:rFonts w:ascii="Arial" w:eastAsia="Times New Roman" w:hAnsi="Arial" w:cs="Arial"/>
          <w:b/>
          <w:bCs/>
          <w:color w:val="222222"/>
          <w:sz w:val="28"/>
          <w:szCs w:val="28"/>
          <w:bdr w:val="none" w:sz="0" w:space="0" w:color="auto"/>
          <w:shd w:val="clear" w:color="auto" w:fill="FFFFFF"/>
          <w:lang w:val="en-CA" w:eastAsia="en-CA"/>
        </w:rPr>
      </w:pPr>
      <w:r>
        <w:tab/>
      </w:r>
      <w:r>
        <w:tab/>
      </w:r>
      <w:r>
        <w:tab/>
      </w:r>
    </w:p>
    <w:p w14:paraId="6B8E8F8A" w14:textId="77777777" w:rsidR="00841AC4" w:rsidRDefault="00841AC4" w:rsidP="00841A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7259053" w14:textId="77777777" w:rsidR="00841AC4" w:rsidRDefault="00841AC4" w:rsidP="00841AC4">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571EAF45" w14:textId="77777777" w:rsidR="00841AC4" w:rsidRPr="00E65BE8" w:rsidRDefault="00841AC4" w:rsidP="00841AC4">
      <w:pPr>
        <w:rPr>
          <w:rFonts w:ascii="Arial" w:hAnsi="Arial" w:cs="Arial"/>
          <w:sz w:val="28"/>
          <w:szCs w:val="28"/>
        </w:rPr>
      </w:pPr>
    </w:p>
    <w:p w14:paraId="4F36D237" w14:textId="77777777" w:rsidR="00841AC4" w:rsidRDefault="00841AC4" w:rsidP="00841AC4">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052B7441" w14:textId="77777777" w:rsidR="00841AC4" w:rsidRPr="00E25690" w:rsidRDefault="00841AC4" w:rsidP="00841AC4">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6F17A725" w14:textId="77777777" w:rsidR="00841AC4" w:rsidRPr="00F52384" w:rsidRDefault="00841AC4" w:rsidP="00841AC4">
      <w:pPr>
        <w:rPr>
          <w:rFonts w:ascii="Arial" w:hAnsi="Arial" w:cs="Arial"/>
          <w:b/>
          <w:bCs/>
          <w:sz w:val="28"/>
          <w:szCs w:val="28"/>
        </w:rPr>
      </w:pPr>
      <w:r>
        <w:tab/>
      </w:r>
      <w:r>
        <w:tab/>
      </w:r>
      <w:r>
        <w:tab/>
      </w:r>
      <w:r>
        <w:tab/>
      </w:r>
      <w:r>
        <w:tab/>
      </w:r>
    </w:p>
    <w:p w14:paraId="797425DB" w14:textId="473D65E3" w:rsidR="00841AC4" w:rsidRPr="00F206C0" w:rsidRDefault="00841AC4" w:rsidP="00841AC4">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w:t>
      </w:r>
      <w:r w:rsidRPr="00F526BD">
        <w:rPr>
          <w:rFonts w:ascii="Arial" w:hAnsi="Arial" w:cs="Arial"/>
          <w:sz w:val="28"/>
          <w:szCs w:val="28"/>
          <w:lang w:val="en-CA"/>
        </w:rPr>
        <w:t xml:space="preserve">. </w:t>
      </w:r>
      <w:r w:rsidRPr="00C62F3C">
        <w:rPr>
          <w:rFonts w:ascii="Arial" w:hAnsi="Arial" w:cs="Arial"/>
          <w:b/>
          <w:bCs/>
          <w:sz w:val="28"/>
          <w:szCs w:val="28"/>
          <w:lang w:val="en-CA"/>
        </w:rPr>
        <w:t>P</w:t>
      </w:r>
      <w:r>
        <w:rPr>
          <w:rFonts w:ascii="Arial" w:hAnsi="Arial" w:cs="Arial"/>
          <w:b/>
          <w:bCs/>
          <w:sz w:val="28"/>
          <w:szCs w:val="28"/>
          <w:lang w:val="en-CA"/>
        </w:rPr>
        <w:t>rakash Lohale</w:t>
      </w:r>
    </w:p>
    <w:p w14:paraId="77DD46A7" w14:textId="77777777" w:rsidR="00841AC4" w:rsidRPr="00D9737D" w:rsidRDefault="00841AC4" w:rsidP="00841AC4">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AC21C73" w14:textId="77777777" w:rsidR="002F4B4A" w:rsidRDefault="002F4B4A" w:rsidP="00841AC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p>
    <w:p w14:paraId="3F3333DE" w14:textId="77777777" w:rsidR="002F4B4A" w:rsidRDefault="002F4B4A" w:rsidP="00841AC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p>
    <w:p w14:paraId="4AC44E60" w14:textId="77777777" w:rsidR="002F4B4A" w:rsidRDefault="002F4B4A" w:rsidP="00841AC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p>
    <w:p w14:paraId="6D38824C" w14:textId="7C8EE955" w:rsidR="00841AC4" w:rsidRPr="00841AC4" w:rsidRDefault="00841AC4" w:rsidP="00841AC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lastRenderedPageBreak/>
        <w:t>Reflection</w:t>
      </w:r>
      <w:r>
        <w:rPr>
          <w:rFonts w:ascii="Arial" w:eastAsia="Times New Roman" w:hAnsi="Arial" w:cs="Arial"/>
          <w:b/>
          <w:bCs/>
          <w:sz w:val="28"/>
          <w:szCs w:val="28"/>
          <w:bdr w:val="none" w:sz="0" w:space="0" w:color="auto"/>
          <w:lang w:val="en-CA" w:eastAsia="en-CA"/>
        </w:rPr>
        <w:t xml:space="preserve">: </w:t>
      </w:r>
      <w:r>
        <w:rPr>
          <w:rFonts w:ascii="Arial" w:eastAsia="Times New Roman" w:hAnsi="Arial" w:cs="Arial"/>
          <w:b/>
          <w:bCs/>
          <w:sz w:val="28"/>
          <w:szCs w:val="28"/>
          <w:bdr w:val="none" w:sz="0" w:space="0" w:color="auto"/>
          <w:lang w:val="en-CA" w:eastAsia="en-CA"/>
        </w:rPr>
        <w:t>Sharon McCarthy</w:t>
      </w:r>
      <w:r w:rsidR="002F4B4A" w:rsidRPr="002F4B4A">
        <w:t xml:space="preserve"> </w:t>
      </w:r>
    </w:p>
    <w:p w14:paraId="2BEB872F" w14:textId="119A5280" w:rsidR="00841AC4" w:rsidRPr="00F17CD6" w:rsidRDefault="002F4B4A" w:rsidP="00841AC4">
      <w:pPr>
        <w:pStyle w:val="Body"/>
        <w:rPr>
          <w:rFonts w:ascii="Arial" w:hAnsi="Arial" w:cs="Arial"/>
          <w:sz w:val="28"/>
          <w:szCs w:val="28"/>
        </w:rPr>
      </w:pPr>
      <w:r>
        <w:rPr>
          <w:noProof/>
        </w:rPr>
        <w:drawing>
          <wp:anchor distT="0" distB="0" distL="114300" distR="114300" simplePos="0" relativeHeight="251658240" behindDoc="0" locked="0" layoutInCell="1" allowOverlap="1" wp14:anchorId="61CC1561" wp14:editId="189B7047">
            <wp:simplePos x="0" y="0"/>
            <wp:positionH relativeFrom="column">
              <wp:posOffset>4026535</wp:posOffset>
            </wp:positionH>
            <wp:positionV relativeFrom="paragraph">
              <wp:posOffset>42545</wp:posOffset>
            </wp:positionV>
            <wp:extent cx="2152650" cy="2152650"/>
            <wp:effectExtent l="0" t="0" r="0" b="0"/>
            <wp:wrapSquare wrapText="bothSides"/>
            <wp:docPr id="930426965" name="Picture 1" descr="13 | June | 2020 | Upward 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 June | 2020 | Upward E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AC4" w:rsidRPr="00F17CD6">
        <w:rPr>
          <w:rFonts w:ascii="Arial" w:hAnsi="Arial" w:cs="Arial"/>
          <w:sz w:val="28"/>
          <w:szCs w:val="28"/>
          <w:lang w:val="en-US"/>
        </w:rPr>
        <w:t xml:space="preserve">The World Day of the Poor is a Call to Action through our faith, hope and charity. “You Are My Hope”, based on Psalm 71:5 is the theme for 2025. Issued by Pope Leo XIV, the message emphasizes that the poor are not just objects of charity but are </w:t>
      </w:r>
      <w:r w:rsidR="00841AC4" w:rsidRPr="00F17CD6">
        <w:rPr>
          <w:rFonts w:ascii="Arial" w:hAnsi="Arial" w:cs="Arial"/>
          <w:sz w:val="28"/>
          <w:szCs w:val="28"/>
          <w:lang w:val="it-IT"/>
        </w:rPr>
        <w:t>protagonist</w:t>
      </w:r>
      <w:r w:rsidR="00841AC4" w:rsidRPr="00F17CD6">
        <w:rPr>
          <w:rFonts w:ascii="Arial" w:hAnsi="Arial" w:cs="Arial"/>
          <w:sz w:val="28"/>
          <w:szCs w:val="28"/>
          <w:lang w:val="en-US"/>
        </w:rPr>
        <w:t xml:space="preserve">s of hope, and their hope is rooted in God. </w:t>
      </w:r>
    </w:p>
    <w:p w14:paraId="05ADED5F" w14:textId="77777777" w:rsidR="00841AC4" w:rsidRPr="00F17CD6" w:rsidRDefault="00841AC4" w:rsidP="00841AC4">
      <w:pPr>
        <w:pStyle w:val="Body"/>
        <w:rPr>
          <w:rFonts w:ascii="Arial" w:hAnsi="Arial" w:cs="Arial"/>
          <w:sz w:val="28"/>
          <w:szCs w:val="28"/>
        </w:rPr>
      </w:pPr>
    </w:p>
    <w:p w14:paraId="21C19D52" w14:textId="688C57C6" w:rsidR="00841AC4" w:rsidRPr="00F17CD6" w:rsidRDefault="00841AC4" w:rsidP="00841AC4">
      <w:pPr>
        <w:pStyle w:val="Body"/>
        <w:rPr>
          <w:rFonts w:ascii="Arial" w:hAnsi="Arial" w:cs="Arial"/>
          <w:sz w:val="28"/>
          <w:szCs w:val="28"/>
        </w:rPr>
      </w:pPr>
      <w:r w:rsidRPr="00F17CD6">
        <w:rPr>
          <w:rFonts w:ascii="Arial" w:hAnsi="Arial" w:cs="Arial"/>
          <w:sz w:val="28"/>
          <w:szCs w:val="28"/>
          <w:lang w:val="en-US"/>
        </w:rPr>
        <w:t>The</w:t>
      </w:r>
      <w:r w:rsidRPr="00F17CD6">
        <w:rPr>
          <w:rFonts w:ascii="Arial" w:hAnsi="Arial" w:cs="Arial"/>
          <w:sz w:val="28"/>
          <w:szCs w:val="28"/>
        </w:rPr>
        <w:t xml:space="preserve"> pope</w:t>
      </w:r>
      <w:r w:rsidRPr="00F17CD6">
        <w:rPr>
          <w:rFonts w:ascii="Arial" w:hAnsi="Arial" w:cs="Arial"/>
          <w:sz w:val="28"/>
          <w:szCs w:val="28"/>
          <w:lang w:val="en-US"/>
        </w:rPr>
        <w:t xml:space="preserve"> calls for renewed commitment to combating poverty and injustice through concrete actions, rooted in Christian Hope.</w:t>
      </w:r>
      <w:r>
        <w:rPr>
          <w:rFonts w:ascii="Arial" w:hAnsi="Arial" w:cs="Arial"/>
          <w:sz w:val="28"/>
          <w:szCs w:val="28"/>
        </w:rPr>
        <w:t xml:space="preserve"> </w:t>
      </w:r>
      <w:r w:rsidRPr="00F17CD6">
        <w:rPr>
          <w:rFonts w:ascii="Arial" w:hAnsi="Arial" w:cs="Arial"/>
          <w:sz w:val="28"/>
          <w:szCs w:val="28"/>
          <w:lang w:val="en-US"/>
        </w:rPr>
        <w:t xml:space="preserve">My reflection includes some background and the words of Pope Leo XIV on the feast of St. Anthony of Padua, patron saint of the poor in June 2025. Pope Leo defines why and how we should act for the poor. </w:t>
      </w:r>
    </w:p>
    <w:p w14:paraId="1BBD145B" w14:textId="77777777" w:rsidR="00841AC4" w:rsidRPr="00F17CD6" w:rsidRDefault="00841AC4" w:rsidP="00841AC4">
      <w:pPr>
        <w:pStyle w:val="Body"/>
        <w:jc w:val="center"/>
        <w:rPr>
          <w:rFonts w:ascii="Arial" w:hAnsi="Arial" w:cs="Arial"/>
          <w:sz w:val="28"/>
          <w:szCs w:val="28"/>
        </w:rPr>
      </w:pPr>
    </w:p>
    <w:p w14:paraId="3FC29810" w14:textId="6B1046C1" w:rsidR="00841AC4" w:rsidRPr="00F17CD6" w:rsidRDefault="00841AC4" w:rsidP="00841AC4">
      <w:pPr>
        <w:pStyle w:val="Body"/>
        <w:rPr>
          <w:rFonts w:ascii="Arial" w:hAnsi="Arial" w:cs="Arial"/>
          <w:sz w:val="28"/>
          <w:szCs w:val="28"/>
        </w:rPr>
      </w:pPr>
      <w:r w:rsidRPr="00F17CD6">
        <w:rPr>
          <w:rFonts w:ascii="Arial" w:hAnsi="Arial" w:cs="Arial"/>
          <w:sz w:val="28"/>
          <w:szCs w:val="28"/>
          <w:lang w:val="en-US"/>
        </w:rPr>
        <w:t xml:space="preserve">The World Day of the Poor is a Roman Catholic observance, celebrated on the 33rd Sunday of Ordinary Time since 2017. It was established by Pope Francis in his apostolic letter Misericordia issued on 20 November 2016 to celebrate the end of Extraordinary Jubilee of Mercy. </w:t>
      </w:r>
      <w:r w:rsidRPr="00F17CD6">
        <w:rPr>
          <w:rFonts w:ascii="Arial" w:hAnsi="Arial" w:cs="Arial"/>
          <w:i/>
          <w:iCs/>
          <w:sz w:val="28"/>
          <w:szCs w:val="28"/>
          <w:lang w:val="en-US"/>
        </w:rPr>
        <w:t xml:space="preserve">Wikipedia </w:t>
      </w:r>
    </w:p>
    <w:p w14:paraId="27506FB6" w14:textId="77777777" w:rsidR="00841AC4" w:rsidRPr="00F17CD6" w:rsidRDefault="00841AC4" w:rsidP="00841AC4">
      <w:pPr>
        <w:pStyle w:val="Body"/>
        <w:jc w:val="center"/>
        <w:rPr>
          <w:rFonts w:ascii="Arial" w:hAnsi="Arial" w:cs="Arial"/>
          <w:sz w:val="28"/>
          <w:szCs w:val="28"/>
        </w:rPr>
      </w:pPr>
    </w:p>
    <w:p w14:paraId="53DA610C" w14:textId="77777777"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Fonts w:ascii="Arial" w:hAnsi="Arial" w:cs="Arial"/>
          <w:color w:val="0A0A0A"/>
          <w:sz w:val="28"/>
          <w:szCs w:val="28"/>
          <w:shd w:val="clear" w:color="auto" w:fill="FFFFFF"/>
        </w:rPr>
        <w:t>November 16, 2025 marks the 2025 World Day of the Poor and its theme is "</w:t>
      </w:r>
      <w:hyperlink r:id="rId8" w:history="1">
        <w:r w:rsidRPr="00F17CD6">
          <w:rPr>
            <w:rStyle w:val="Hyperlink0"/>
            <w:rFonts w:ascii="Arial" w:hAnsi="Arial" w:cs="Arial"/>
            <w:sz w:val="28"/>
            <w:szCs w:val="28"/>
          </w:rPr>
          <w:t>You are my hope</w:t>
        </w:r>
      </w:hyperlink>
      <w:r w:rsidRPr="00F17CD6">
        <w:rPr>
          <w:rStyle w:val="None"/>
          <w:rFonts w:ascii="Arial" w:hAnsi="Arial" w:cs="Arial"/>
          <w:color w:val="0A0A0A"/>
          <w:sz w:val="28"/>
          <w:szCs w:val="28"/>
          <w:shd w:val="clear" w:color="auto" w:fill="FFFFFF"/>
        </w:rPr>
        <w:t>" (Psalm 71:5). This is the ninth World Day of the Poor, and Pope Leo XIV's message for the event focuses on distinguishing between fleeting hopes and true hope in God, urging a move from words to action against poverty. The Vatican is holding a Jubilee of the Poor on this day, with a Mass presided over by the Pope in St. Peter's Basilica. </w:t>
      </w:r>
    </w:p>
    <w:p w14:paraId="7BC9F195" w14:textId="77777777" w:rsidR="00841AC4" w:rsidRPr="00F17CD6" w:rsidRDefault="00841AC4" w:rsidP="00841AC4">
      <w:pPr>
        <w:pStyle w:val="Default"/>
        <w:suppressAutoHyphens/>
        <w:rPr>
          <w:rStyle w:val="None"/>
          <w:rFonts w:ascii="Arial" w:hAnsi="Arial" w:cs="Arial"/>
          <w:color w:val="0A0A0A"/>
          <w:sz w:val="28"/>
          <w:szCs w:val="28"/>
          <w:shd w:val="clear" w:color="auto" w:fill="FFFFFF"/>
        </w:rPr>
      </w:pPr>
    </w:p>
    <w:p w14:paraId="0D45D45F" w14:textId="77777777" w:rsidR="00841AC4" w:rsidRPr="00F17CD6" w:rsidRDefault="00841AC4" w:rsidP="00841AC4">
      <w:pPr>
        <w:pStyle w:val="Default"/>
        <w:numPr>
          <w:ilvl w:val="0"/>
          <w:numId w:val="3"/>
        </w:numPr>
        <w:suppressAutoHyphens/>
        <w:spacing w:after="160"/>
        <w:rPr>
          <w:rFonts w:ascii="Arial" w:hAnsi="Arial" w:cs="Arial"/>
          <w:color w:val="0A0A0A"/>
          <w:sz w:val="28"/>
          <w:szCs w:val="28"/>
          <w:lang w:val="de-DE"/>
        </w:rPr>
      </w:pPr>
      <w:r w:rsidRPr="00F17CD6">
        <w:rPr>
          <w:rStyle w:val="None"/>
          <w:rFonts w:ascii="Arial" w:hAnsi="Arial" w:cs="Arial"/>
          <w:b/>
          <w:bCs/>
          <w:color w:val="0A0A0A"/>
          <w:sz w:val="28"/>
          <w:szCs w:val="28"/>
          <w:shd w:val="clear" w:color="auto" w:fill="FFFFFF"/>
          <w:lang w:val="de-DE"/>
        </w:rPr>
        <w:t>Date</w:t>
      </w:r>
      <w:r w:rsidRPr="00F17CD6">
        <w:rPr>
          <w:rStyle w:val="None"/>
          <w:rFonts w:ascii="Arial" w:hAnsi="Arial" w:cs="Arial"/>
          <w:color w:val="0A0A0A"/>
          <w:sz w:val="28"/>
          <w:szCs w:val="28"/>
          <w:shd w:val="clear" w:color="auto" w:fill="FFFFFF"/>
        </w:rPr>
        <w:t>: November 16, 2025. </w:t>
      </w:r>
    </w:p>
    <w:p w14:paraId="4AF10213" w14:textId="77777777" w:rsidR="00841AC4" w:rsidRPr="00F17CD6" w:rsidRDefault="00841AC4" w:rsidP="00841AC4">
      <w:pPr>
        <w:pStyle w:val="Default"/>
        <w:numPr>
          <w:ilvl w:val="0"/>
          <w:numId w:val="3"/>
        </w:numPr>
        <w:suppressAutoHyphens/>
        <w:spacing w:after="160"/>
        <w:rPr>
          <w:rFonts w:ascii="Arial" w:hAnsi="Arial" w:cs="Arial"/>
          <w:color w:val="0A0A0A"/>
          <w:sz w:val="28"/>
          <w:szCs w:val="28"/>
        </w:rPr>
      </w:pPr>
      <w:r w:rsidRPr="00F17CD6">
        <w:rPr>
          <w:rStyle w:val="None"/>
          <w:rFonts w:ascii="Arial" w:hAnsi="Arial" w:cs="Arial"/>
          <w:b/>
          <w:bCs/>
          <w:color w:val="0A0A0A"/>
          <w:sz w:val="28"/>
          <w:szCs w:val="28"/>
          <w:shd w:val="clear" w:color="auto" w:fill="FFFFFF"/>
        </w:rPr>
        <w:t>Theme</w:t>
      </w:r>
      <w:r w:rsidRPr="00F17CD6">
        <w:rPr>
          <w:rStyle w:val="None"/>
          <w:rFonts w:ascii="Arial" w:hAnsi="Arial" w:cs="Arial"/>
          <w:color w:val="0A0A0A"/>
          <w:sz w:val="28"/>
          <w:szCs w:val="28"/>
          <w:shd w:val="clear" w:color="auto" w:fill="FFFFFF"/>
        </w:rPr>
        <w:t>: "You are my hope" (Psalm 71:5). </w:t>
      </w:r>
    </w:p>
    <w:p w14:paraId="1AE96A45" w14:textId="77777777" w:rsidR="00841AC4" w:rsidRPr="00F17CD6" w:rsidRDefault="00841AC4" w:rsidP="00841AC4">
      <w:pPr>
        <w:pStyle w:val="Default"/>
        <w:numPr>
          <w:ilvl w:val="0"/>
          <w:numId w:val="3"/>
        </w:numPr>
        <w:suppressAutoHyphens/>
        <w:spacing w:after="160"/>
        <w:rPr>
          <w:rFonts w:ascii="Arial" w:hAnsi="Arial" w:cs="Arial"/>
          <w:color w:val="0A0A0A"/>
          <w:sz w:val="28"/>
          <w:szCs w:val="28"/>
        </w:rPr>
      </w:pPr>
      <w:r w:rsidRPr="00F17CD6">
        <w:rPr>
          <w:rStyle w:val="None"/>
          <w:rFonts w:ascii="Arial" w:hAnsi="Arial" w:cs="Arial"/>
          <w:b/>
          <w:bCs/>
          <w:color w:val="0A0A0A"/>
          <w:sz w:val="28"/>
          <w:szCs w:val="28"/>
          <w:shd w:val="clear" w:color="auto" w:fill="FFFFFF"/>
        </w:rPr>
        <w:t>Pope's Message</w:t>
      </w:r>
      <w:r w:rsidRPr="00F17CD6">
        <w:rPr>
          <w:rStyle w:val="None"/>
          <w:rFonts w:ascii="Arial" w:hAnsi="Arial" w:cs="Arial"/>
          <w:color w:val="0A0A0A"/>
          <w:sz w:val="28"/>
          <w:szCs w:val="28"/>
          <w:shd w:val="clear" w:color="auto" w:fill="FFFFFF"/>
        </w:rPr>
        <w:t>: Pope Leo XIV encourages seeing the poor as agents of hope and emphasizes the need for structural change to combat poverty. </w:t>
      </w:r>
    </w:p>
    <w:p w14:paraId="079EAAF8" w14:textId="77777777" w:rsidR="00841AC4" w:rsidRPr="00F17CD6" w:rsidRDefault="00841AC4" w:rsidP="00841AC4">
      <w:pPr>
        <w:pStyle w:val="Default"/>
        <w:numPr>
          <w:ilvl w:val="0"/>
          <w:numId w:val="3"/>
        </w:numPr>
        <w:suppressAutoHyphens/>
        <w:rPr>
          <w:rFonts w:ascii="Arial" w:hAnsi="Arial" w:cs="Arial"/>
          <w:color w:val="0A0A0A"/>
          <w:sz w:val="28"/>
          <w:szCs w:val="28"/>
        </w:rPr>
      </w:pPr>
      <w:r w:rsidRPr="00F17CD6">
        <w:rPr>
          <w:rStyle w:val="None"/>
          <w:rFonts w:ascii="Arial" w:hAnsi="Arial" w:cs="Arial"/>
          <w:b/>
          <w:bCs/>
          <w:color w:val="0A0A0A"/>
          <w:sz w:val="28"/>
          <w:szCs w:val="28"/>
          <w:shd w:val="clear" w:color="auto" w:fill="FFFFFF"/>
        </w:rPr>
        <w:t>Key Event</w:t>
      </w:r>
      <w:r w:rsidRPr="00F17CD6">
        <w:rPr>
          <w:rStyle w:val="None"/>
          <w:rFonts w:ascii="Arial" w:hAnsi="Arial" w:cs="Arial"/>
          <w:color w:val="0A0A0A"/>
          <w:sz w:val="28"/>
          <w:szCs w:val="28"/>
          <w:shd w:val="clear" w:color="auto" w:fill="FFFFFF"/>
        </w:rPr>
        <w:t>: A Jubilee of the Poor will be held in Rome, including a Mass with Pope Leo on November 16. </w:t>
      </w:r>
    </w:p>
    <w:p w14:paraId="6D118DA9" w14:textId="77777777" w:rsidR="00841AC4" w:rsidRPr="00F17CD6" w:rsidRDefault="00841AC4" w:rsidP="00841AC4">
      <w:pPr>
        <w:pStyle w:val="Default"/>
        <w:suppressAutoHyphens/>
        <w:jc w:val="center"/>
        <w:rPr>
          <w:rStyle w:val="None"/>
          <w:rFonts w:ascii="Arial" w:hAnsi="Arial" w:cs="Arial"/>
          <w:color w:val="0A0A0A"/>
          <w:sz w:val="28"/>
          <w:szCs w:val="28"/>
          <w:shd w:val="clear" w:color="auto" w:fill="FFFFFF"/>
        </w:rPr>
      </w:pPr>
    </w:p>
    <w:p w14:paraId="1FECE6FA" w14:textId="77777777" w:rsidR="002F4B4A" w:rsidRDefault="002F4B4A" w:rsidP="00841AC4">
      <w:pPr>
        <w:pStyle w:val="Default"/>
        <w:suppressAutoHyphens/>
        <w:jc w:val="center"/>
        <w:rPr>
          <w:rStyle w:val="None"/>
          <w:rFonts w:ascii="Arial" w:hAnsi="Arial" w:cs="Arial"/>
          <w:color w:val="0A0A0A"/>
          <w:sz w:val="28"/>
          <w:szCs w:val="28"/>
          <w:shd w:val="clear" w:color="auto" w:fill="FFFFFF"/>
        </w:rPr>
      </w:pPr>
    </w:p>
    <w:p w14:paraId="5574749E" w14:textId="685BAC46" w:rsidR="00841AC4" w:rsidRPr="00F17CD6" w:rsidRDefault="00841AC4" w:rsidP="00841AC4">
      <w:pPr>
        <w:pStyle w:val="Default"/>
        <w:suppressAutoHyphens/>
        <w:jc w:val="center"/>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lastRenderedPageBreak/>
        <w:t>Comments from the Message of the Holy Father for the 9th World Day of the Poor</w:t>
      </w:r>
    </w:p>
    <w:p w14:paraId="6FAAC4B6" w14:textId="77777777" w:rsidR="00841AC4" w:rsidRPr="00F17CD6" w:rsidRDefault="00841AC4" w:rsidP="00841AC4">
      <w:pPr>
        <w:pStyle w:val="Default"/>
        <w:suppressAutoHyphens/>
        <w:jc w:val="center"/>
        <w:rPr>
          <w:rStyle w:val="None"/>
          <w:rFonts w:ascii="Arial" w:hAnsi="Arial" w:cs="Arial"/>
          <w:color w:val="0A0A0A"/>
          <w:sz w:val="28"/>
          <w:szCs w:val="28"/>
          <w:shd w:val="clear" w:color="auto" w:fill="FFFFFF"/>
        </w:rPr>
      </w:pPr>
    </w:p>
    <w:p w14:paraId="054968DD" w14:textId="738B53DF" w:rsidR="00841AC4" w:rsidRPr="00F17CD6" w:rsidRDefault="00841AC4" w:rsidP="00841AC4">
      <w:pPr>
        <w:pStyle w:val="Default"/>
        <w:suppressAutoHyphens/>
        <w:jc w:val="center"/>
        <w:rPr>
          <w:rStyle w:val="None"/>
          <w:rFonts w:ascii="Arial" w:hAnsi="Arial" w:cs="Arial"/>
          <w:color w:val="0A0A0A"/>
          <w:sz w:val="28"/>
          <w:szCs w:val="28"/>
          <w:shd w:val="clear" w:color="auto" w:fill="FFFFFF"/>
        </w:rPr>
      </w:pPr>
      <w:r w:rsidRPr="00F17CD6">
        <w:rPr>
          <w:rStyle w:val="None"/>
          <w:rFonts w:ascii="Arial" w:hAnsi="Arial" w:cs="Arial"/>
          <w:b/>
          <w:bCs/>
          <w:color w:val="0A0A0A"/>
          <w:sz w:val="28"/>
          <w:szCs w:val="28"/>
          <w:shd w:val="clear" w:color="auto" w:fill="FFFFFF"/>
        </w:rPr>
        <w:t>You are my hope. (cf.</w:t>
      </w:r>
      <w:r w:rsidR="004A57C9">
        <w:rPr>
          <w:rStyle w:val="None"/>
          <w:rFonts w:ascii="Arial" w:hAnsi="Arial" w:cs="Arial"/>
          <w:b/>
          <w:bCs/>
          <w:color w:val="0A0A0A"/>
          <w:sz w:val="28"/>
          <w:szCs w:val="28"/>
          <w:shd w:val="clear" w:color="auto" w:fill="FFFFFF"/>
        </w:rPr>
        <w:t xml:space="preserve"> </w:t>
      </w:r>
      <w:r w:rsidRPr="00F17CD6">
        <w:rPr>
          <w:rStyle w:val="None"/>
          <w:rFonts w:ascii="Arial" w:hAnsi="Arial" w:cs="Arial"/>
          <w:b/>
          <w:bCs/>
          <w:color w:val="0A0A0A"/>
          <w:sz w:val="28"/>
          <w:szCs w:val="28"/>
          <w:shd w:val="clear" w:color="auto" w:fill="FFFFFF"/>
        </w:rPr>
        <w:t>Ps 71:5)</w:t>
      </w:r>
    </w:p>
    <w:p w14:paraId="6C48ABBE" w14:textId="77777777" w:rsidR="00841AC4" w:rsidRPr="00F17CD6" w:rsidRDefault="00841AC4" w:rsidP="00841AC4">
      <w:pPr>
        <w:pStyle w:val="Default"/>
        <w:suppressAutoHyphens/>
        <w:rPr>
          <w:rStyle w:val="None"/>
          <w:rFonts w:ascii="Arial" w:hAnsi="Arial" w:cs="Arial"/>
          <w:color w:val="0A0A0A"/>
          <w:sz w:val="28"/>
          <w:szCs w:val="28"/>
          <w:shd w:val="clear" w:color="auto" w:fill="FFFFFF"/>
        </w:rPr>
      </w:pPr>
    </w:p>
    <w:p w14:paraId="3AF18079" w14:textId="0F796D00"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The greatest form of poverty is to not know God. As Pope Francis wrote </w:t>
      </w:r>
      <w:proofErr w:type="gramStart"/>
      <w:r w:rsidRPr="00F17CD6">
        <w:rPr>
          <w:rStyle w:val="None"/>
          <w:rFonts w:ascii="Arial" w:hAnsi="Arial" w:cs="Arial"/>
          <w:color w:val="0A0A0A"/>
          <w:sz w:val="28"/>
          <w:szCs w:val="28"/>
          <w:shd w:val="clear" w:color="auto" w:fill="FFFFFF"/>
        </w:rPr>
        <w:t xml:space="preserve">in </w:t>
      </w:r>
      <w:r w:rsidRPr="00F17CD6">
        <w:rPr>
          <w:rStyle w:val="None"/>
          <w:rFonts w:ascii="Arial" w:hAnsi="Arial" w:cs="Arial"/>
          <w:b/>
          <w:bCs/>
          <w:color w:val="0A0A0A"/>
          <w:sz w:val="28"/>
          <w:szCs w:val="28"/>
          <w:shd w:val="clear" w:color="auto" w:fill="FFFFFF"/>
        </w:rPr>
        <w:t xml:space="preserve"> </w:t>
      </w:r>
      <w:proofErr w:type="spellStart"/>
      <w:r w:rsidRPr="00F17CD6">
        <w:rPr>
          <w:rStyle w:val="None"/>
          <w:rFonts w:ascii="Arial" w:hAnsi="Arial" w:cs="Arial"/>
          <w:b/>
          <w:bCs/>
          <w:color w:val="0A0A0A"/>
          <w:sz w:val="28"/>
          <w:szCs w:val="28"/>
          <w:shd w:val="clear" w:color="auto" w:fill="FFFFFF"/>
        </w:rPr>
        <w:t>Evangelii</w:t>
      </w:r>
      <w:proofErr w:type="spellEnd"/>
      <w:proofErr w:type="gramEnd"/>
      <w:r w:rsidRPr="00F17CD6">
        <w:rPr>
          <w:rStyle w:val="None"/>
          <w:rFonts w:ascii="Arial" w:hAnsi="Arial" w:cs="Arial"/>
          <w:b/>
          <w:bCs/>
          <w:color w:val="0A0A0A"/>
          <w:sz w:val="28"/>
          <w:szCs w:val="28"/>
          <w:shd w:val="clear" w:color="auto" w:fill="FFFFFF"/>
        </w:rPr>
        <w:t xml:space="preserve"> Gaudium</w:t>
      </w:r>
      <w:r w:rsidRPr="00F17CD6">
        <w:rPr>
          <w:rStyle w:val="None"/>
          <w:rFonts w:ascii="Arial" w:hAnsi="Arial" w:cs="Arial"/>
          <w:color w:val="0A0A0A"/>
          <w:sz w:val="28"/>
          <w:szCs w:val="28"/>
          <w:shd w:val="clear" w:color="auto" w:fill="FFFFFF"/>
        </w:rPr>
        <w:t>: “The worst discrimination, which the poor suffer, is the lack of spiritual care. The great majority of the poor have a special openness to the faith; they need God, and we must not fail to offer them his friendship, his blessing, his word, the celebration of the sacraments and a journey of growth and maturity of the faith” (No. 2000). Here we see a basic and essential awareness of how we can find our treasure in God. As the Apostle John insists: “If anyone says, ‘I love God,’ but hates his brother, he is a liar; for whoever does not love his brother, whom he has seen cannot love God whom he has not seen” (1 Jn 4:20)</w:t>
      </w:r>
      <w:r w:rsidR="004A57C9">
        <w:rPr>
          <w:rStyle w:val="None"/>
          <w:rFonts w:ascii="Arial" w:hAnsi="Arial" w:cs="Arial"/>
          <w:color w:val="0A0A0A"/>
          <w:sz w:val="28"/>
          <w:szCs w:val="28"/>
          <w:shd w:val="clear" w:color="auto" w:fill="FFFFFF"/>
        </w:rPr>
        <w:t>.</w:t>
      </w:r>
    </w:p>
    <w:p w14:paraId="735C709D" w14:textId="77777777" w:rsidR="004A57C9" w:rsidRDefault="004A57C9" w:rsidP="00841AC4">
      <w:pPr>
        <w:pStyle w:val="Default"/>
        <w:suppressAutoHyphens/>
        <w:rPr>
          <w:rStyle w:val="None"/>
          <w:rFonts w:ascii="Arial" w:hAnsi="Arial" w:cs="Arial"/>
          <w:color w:val="0A0A0A"/>
          <w:sz w:val="28"/>
          <w:szCs w:val="28"/>
          <w:shd w:val="clear" w:color="auto" w:fill="FFFFFF"/>
        </w:rPr>
      </w:pPr>
    </w:p>
    <w:p w14:paraId="5DDA83E3" w14:textId="4EE42D47"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The city of God impels us to improve the cities of men and women. Our own cities must begin to resemble his. Hope, sustained by </w:t>
      </w:r>
      <w:proofErr w:type="gramStart"/>
      <w:r w:rsidRPr="00F17CD6">
        <w:rPr>
          <w:rStyle w:val="None"/>
          <w:rFonts w:ascii="Arial" w:hAnsi="Arial" w:cs="Arial"/>
          <w:color w:val="0A0A0A"/>
          <w:sz w:val="28"/>
          <w:szCs w:val="28"/>
          <w:shd w:val="clear" w:color="auto" w:fill="FFFFFF"/>
        </w:rPr>
        <w:t>God</w:t>
      </w:r>
      <w:r w:rsidRPr="00F17CD6">
        <w:rPr>
          <w:rStyle w:val="None"/>
          <w:rFonts w:ascii="Arial" w:hAnsi="Arial" w:cs="Arial"/>
          <w:color w:val="0A0A0A"/>
          <w:sz w:val="28"/>
          <w:szCs w:val="28"/>
          <w:shd w:val="clear" w:color="auto" w:fill="FFFFFF"/>
          <w:rtl/>
        </w:rPr>
        <w:t>‘</w:t>
      </w:r>
      <w:proofErr w:type="gramEnd"/>
      <w:r w:rsidRPr="00F17CD6">
        <w:rPr>
          <w:rStyle w:val="None"/>
          <w:rFonts w:ascii="Arial" w:hAnsi="Arial" w:cs="Arial"/>
          <w:color w:val="0A0A0A"/>
          <w:sz w:val="28"/>
          <w:szCs w:val="28"/>
          <w:shd w:val="clear" w:color="auto" w:fill="FFFFFF"/>
        </w:rPr>
        <w:t>s love poured into our hearts through the Holy Spirit</w:t>
      </w:r>
      <w:r w:rsidR="004A57C9">
        <w:rPr>
          <w:rStyle w:val="None"/>
          <w:rFonts w:ascii="Arial" w:hAnsi="Arial" w:cs="Arial"/>
          <w:color w:val="0A0A0A"/>
          <w:sz w:val="28"/>
          <w:szCs w:val="28"/>
          <w:shd w:val="clear" w:color="auto" w:fill="FFFFFF"/>
        </w:rPr>
        <w:t xml:space="preserve"> </w:t>
      </w:r>
      <w:r w:rsidRPr="00F17CD6">
        <w:rPr>
          <w:rStyle w:val="None"/>
          <w:rFonts w:ascii="Arial" w:hAnsi="Arial" w:cs="Arial"/>
          <w:color w:val="0A0A0A"/>
          <w:sz w:val="28"/>
          <w:szCs w:val="28"/>
          <w:shd w:val="clear" w:color="auto" w:fill="FFFFFF"/>
        </w:rPr>
        <w:t>(cf.</w:t>
      </w:r>
      <w:r w:rsidR="004A57C9">
        <w:rPr>
          <w:rStyle w:val="None"/>
          <w:rFonts w:ascii="Arial" w:hAnsi="Arial" w:cs="Arial"/>
          <w:color w:val="0A0A0A"/>
          <w:sz w:val="28"/>
          <w:szCs w:val="28"/>
          <w:shd w:val="clear" w:color="auto" w:fill="FFFFFF"/>
        </w:rPr>
        <w:t xml:space="preserve"> </w:t>
      </w:r>
      <w:r w:rsidRPr="00F17CD6">
        <w:rPr>
          <w:rStyle w:val="None"/>
          <w:rFonts w:ascii="Arial" w:hAnsi="Arial" w:cs="Arial"/>
          <w:color w:val="0A0A0A"/>
          <w:sz w:val="28"/>
          <w:szCs w:val="28"/>
          <w:shd w:val="clear" w:color="auto" w:fill="FFFFFF"/>
        </w:rPr>
        <w:t>Rom 5:5), turns human hearts into fertile soil, where charity for the life of the world can blossom. The Church’s</w:t>
      </w:r>
      <w:r w:rsidRPr="00F17CD6">
        <w:rPr>
          <w:rStyle w:val="None"/>
          <w:rFonts w:ascii="Arial" w:hAnsi="Arial" w:cs="Arial"/>
          <w:color w:val="0A0A0A"/>
          <w:sz w:val="28"/>
          <w:szCs w:val="28"/>
          <w:shd w:val="clear" w:color="auto" w:fill="FFFFFF"/>
          <w:lang w:val="fr-FR"/>
        </w:rPr>
        <w:t xml:space="preserve"> tradition</w:t>
      </w:r>
      <w:r w:rsidRPr="00F17CD6">
        <w:rPr>
          <w:rStyle w:val="None"/>
          <w:rFonts w:ascii="Arial" w:hAnsi="Arial" w:cs="Arial"/>
          <w:color w:val="0A0A0A"/>
          <w:sz w:val="28"/>
          <w:szCs w:val="28"/>
          <w:shd w:val="clear" w:color="auto" w:fill="FFFFFF"/>
        </w:rPr>
        <w:t xml:space="preserve">, has constantly insisted on the circular relationship between the three theological virtues of faith, hope and charity. Hope is born of faith, which nourishes and sustains it on the foundation of charity, the mother of all virtues. All of us need charity, here and now. Charity is not just a promise; it is a present reality to be embraced with joy and responsibility. Charity engages us and guides our decisions towards the common good. Conversely, those who lack </w:t>
      </w:r>
      <w:r w:rsidR="004A57C9" w:rsidRPr="00F17CD6">
        <w:rPr>
          <w:rStyle w:val="None"/>
          <w:rFonts w:ascii="Arial" w:hAnsi="Arial" w:cs="Arial"/>
          <w:color w:val="0A0A0A"/>
          <w:sz w:val="28"/>
          <w:szCs w:val="28"/>
          <w:shd w:val="clear" w:color="auto" w:fill="FFFFFF"/>
        </w:rPr>
        <w:t>charity</w:t>
      </w:r>
      <w:r w:rsidRPr="00F17CD6">
        <w:rPr>
          <w:rStyle w:val="None"/>
          <w:rFonts w:ascii="Arial" w:hAnsi="Arial" w:cs="Arial"/>
          <w:color w:val="0A0A0A"/>
          <w:sz w:val="28"/>
          <w:szCs w:val="28"/>
          <w:shd w:val="clear" w:color="auto" w:fill="FFFFFF"/>
        </w:rPr>
        <w:t xml:space="preserve"> not only lack faith and hope; they also rob their </w:t>
      </w:r>
      <w:proofErr w:type="spellStart"/>
      <w:r w:rsidRPr="00F17CD6">
        <w:rPr>
          <w:rStyle w:val="None"/>
          <w:rFonts w:ascii="Arial" w:hAnsi="Arial" w:cs="Arial"/>
          <w:color w:val="0A0A0A"/>
          <w:sz w:val="28"/>
          <w:szCs w:val="28"/>
          <w:shd w:val="clear" w:color="auto" w:fill="FFFFFF"/>
        </w:rPr>
        <w:t>neighbours</w:t>
      </w:r>
      <w:proofErr w:type="spellEnd"/>
      <w:r w:rsidRPr="00F17CD6">
        <w:rPr>
          <w:rStyle w:val="None"/>
          <w:rFonts w:ascii="Arial" w:hAnsi="Arial" w:cs="Arial"/>
          <w:color w:val="0A0A0A"/>
          <w:sz w:val="28"/>
          <w:szCs w:val="28"/>
          <w:shd w:val="clear" w:color="auto" w:fill="FFFFFF"/>
        </w:rPr>
        <w:t xml:space="preserve"> of hope.</w:t>
      </w:r>
    </w:p>
    <w:p w14:paraId="230284D1" w14:textId="0B12275F"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The biblical summons to hope thus entails the duty to shoulder our responsibilities without hesitation. Charity, in </w:t>
      </w:r>
      <w:proofErr w:type="gramStart"/>
      <w:r w:rsidRPr="00F17CD6">
        <w:rPr>
          <w:rStyle w:val="None"/>
          <w:rFonts w:ascii="Arial" w:hAnsi="Arial" w:cs="Arial"/>
          <w:color w:val="0A0A0A"/>
          <w:sz w:val="28"/>
          <w:szCs w:val="28"/>
          <w:shd w:val="clear" w:color="auto" w:fill="FFFFFF"/>
        </w:rPr>
        <w:t>fact</w:t>
      </w:r>
      <w:r w:rsidR="004A57C9">
        <w:rPr>
          <w:rStyle w:val="None"/>
          <w:rFonts w:ascii="Arial" w:hAnsi="Arial" w:cs="Arial"/>
          <w:color w:val="0A0A0A"/>
          <w:sz w:val="28"/>
          <w:szCs w:val="28"/>
          <w:shd w:val="clear" w:color="auto" w:fill="FFFFFF"/>
        </w:rPr>
        <w:t xml:space="preserve">, </w:t>
      </w:r>
      <w:r w:rsidRPr="00F17CD6">
        <w:rPr>
          <w:rStyle w:val="None"/>
          <w:rFonts w:ascii="Arial" w:hAnsi="Arial" w:cs="Arial"/>
          <w:color w:val="0A0A0A"/>
          <w:sz w:val="28"/>
          <w:szCs w:val="28"/>
          <w:shd w:val="clear" w:color="auto" w:fill="FFFFFF"/>
        </w:rPr>
        <w:t>“</w:t>
      </w:r>
      <w:proofErr w:type="gramEnd"/>
      <w:r w:rsidRPr="00F17CD6">
        <w:rPr>
          <w:rStyle w:val="None"/>
          <w:rFonts w:ascii="Arial" w:hAnsi="Arial" w:cs="Arial"/>
          <w:color w:val="0A0A0A"/>
          <w:sz w:val="28"/>
          <w:szCs w:val="28"/>
          <w:shd w:val="clear" w:color="auto" w:fill="FFFFFF"/>
        </w:rPr>
        <w:t xml:space="preserve">is the greatest social </w:t>
      </w:r>
      <w:proofErr w:type="gramStart"/>
      <w:r w:rsidRPr="00F17CD6">
        <w:rPr>
          <w:rStyle w:val="None"/>
          <w:rFonts w:ascii="Arial" w:hAnsi="Arial" w:cs="Arial"/>
          <w:color w:val="0A0A0A"/>
          <w:sz w:val="28"/>
          <w:szCs w:val="28"/>
          <w:shd w:val="clear" w:color="auto" w:fill="FFFFFF"/>
        </w:rPr>
        <w:t>commandment</w:t>
      </w:r>
      <w:r w:rsidR="004A57C9">
        <w:rPr>
          <w:rStyle w:val="None"/>
          <w:rFonts w:ascii="Arial" w:hAnsi="Arial" w:cs="Arial"/>
          <w:color w:val="0A0A0A"/>
          <w:sz w:val="28"/>
          <w:szCs w:val="28"/>
          <w:shd w:val="clear" w:color="auto" w:fill="FFFFFF"/>
        </w:rPr>
        <w:t>.”</w:t>
      </w:r>
      <w:proofErr w:type="gramEnd"/>
    </w:p>
    <w:p w14:paraId="067F956B" w14:textId="77777777" w:rsidR="004A57C9" w:rsidRDefault="004A57C9" w:rsidP="00841AC4">
      <w:pPr>
        <w:pStyle w:val="Default"/>
        <w:suppressAutoHyphens/>
        <w:rPr>
          <w:rStyle w:val="None"/>
          <w:rFonts w:ascii="Arial" w:hAnsi="Arial" w:cs="Arial"/>
          <w:color w:val="0A0A0A"/>
          <w:sz w:val="28"/>
          <w:szCs w:val="28"/>
          <w:shd w:val="clear" w:color="auto" w:fill="FFFFFF"/>
        </w:rPr>
      </w:pPr>
    </w:p>
    <w:p w14:paraId="32AE083D" w14:textId="6D975C21" w:rsidR="00841AC4"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w:t>
      </w:r>
      <w:proofErr w:type="spellStart"/>
      <w:r w:rsidRPr="00F17CD6">
        <w:rPr>
          <w:rStyle w:val="None"/>
          <w:rFonts w:ascii="Arial" w:hAnsi="Arial" w:cs="Arial"/>
          <w:b/>
          <w:bCs/>
          <w:color w:val="0A0A0A"/>
          <w:sz w:val="28"/>
          <w:szCs w:val="28"/>
          <w:shd w:val="clear" w:color="auto" w:fill="FFFFFF"/>
        </w:rPr>
        <w:t>Cathechism</w:t>
      </w:r>
      <w:proofErr w:type="spellEnd"/>
      <w:r w:rsidRPr="00F17CD6">
        <w:rPr>
          <w:rStyle w:val="None"/>
          <w:rFonts w:ascii="Arial" w:hAnsi="Arial" w:cs="Arial"/>
          <w:b/>
          <w:bCs/>
          <w:color w:val="0A0A0A"/>
          <w:sz w:val="28"/>
          <w:szCs w:val="28"/>
          <w:shd w:val="clear" w:color="auto" w:fill="FFFFFF"/>
        </w:rPr>
        <w:t xml:space="preserve"> of the Catholic Church</w:t>
      </w:r>
      <w:r w:rsidRPr="00F17CD6">
        <w:rPr>
          <w:rStyle w:val="None"/>
          <w:rFonts w:ascii="Arial" w:hAnsi="Arial" w:cs="Arial"/>
          <w:color w:val="0A0A0A"/>
          <w:sz w:val="28"/>
          <w:szCs w:val="28"/>
          <w:shd w:val="clear" w:color="auto" w:fill="FFFFFF"/>
        </w:rPr>
        <w:t>, No. 1889). Poverty has structural causes that must be addressed and eliminated. In the meantime, each of us is called to offer new signs of hope that will bear witness to Christian charity, just as many saints have done over the centuries. Hospitals and schools, for instance, were institutions established to reach out to the most vulnerable and marginalized. These institution</w:t>
      </w:r>
      <w:r w:rsidR="004A57C9">
        <w:rPr>
          <w:rStyle w:val="None"/>
          <w:rFonts w:ascii="Arial" w:hAnsi="Arial" w:cs="Arial"/>
          <w:color w:val="0A0A0A"/>
          <w:sz w:val="28"/>
          <w:szCs w:val="28"/>
          <w:shd w:val="clear" w:color="auto" w:fill="FFFFFF"/>
        </w:rPr>
        <w:t>s</w:t>
      </w:r>
      <w:r w:rsidRPr="00F17CD6">
        <w:rPr>
          <w:rStyle w:val="None"/>
          <w:rFonts w:ascii="Arial" w:hAnsi="Arial" w:cs="Arial"/>
          <w:color w:val="0A0A0A"/>
          <w:sz w:val="28"/>
          <w:szCs w:val="28"/>
          <w:shd w:val="clear" w:color="auto" w:fill="FFFFFF"/>
        </w:rPr>
        <w:t xml:space="preserve"> should be a part of every country’s public policy, yet wars and inequalities often prevent this from happening. Today, signs of hope are increasingly found in care homes, communities for minors, </w:t>
      </w:r>
      <w:proofErr w:type="spellStart"/>
      <w:r w:rsidRPr="00F17CD6">
        <w:rPr>
          <w:rStyle w:val="None"/>
          <w:rFonts w:ascii="Arial" w:hAnsi="Arial" w:cs="Arial"/>
          <w:color w:val="0A0A0A"/>
          <w:sz w:val="28"/>
          <w:szCs w:val="28"/>
          <w:shd w:val="clear" w:color="auto" w:fill="FFFFFF"/>
        </w:rPr>
        <w:t>centres</w:t>
      </w:r>
      <w:proofErr w:type="spellEnd"/>
      <w:r w:rsidRPr="00F17CD6">
        <w:rPr>
          <w:rStyle w:val="None"/>
          <w:rFonts w:ascii="Arial" w:hAnsi="Arial" w:cs="Arial"/>
          <w:color w:val="0A0A0A"/>
          <w:sz w:val="28"/>
          <w:szCs w:val="28"/>
          <w:shd w:val="clear" w:color="auto" w:fill="FFFFFF"/>
        </w:rPr>
        <w:t xml:space="preserve"> for listening and acceptance, soup kitchens, homeless</w:t>
      </w:r>
      <w:r w:rsidR="004A57C9">
        <w:rPr>
          <w:rStyle w:val="None"/>
          <w:rFonts w:ascii="Arial" w:hAnsi="Arial" w:cs="Arial"/>
          <w:color w:val="0A0A0A"/>
          <w:sz w:val="28"/>
          <w:szCs w:val="28"/>
          <w:shd w:val="clear" w:color="auto" w:fill="FFFFFF"/>
        </w:rPr>
        <w:t xml:space="preserve"> </w:t>
      </w:r>
      <w:r w:rsidRPr="00F17CD6">
        <w:rPr>
          <w:rStyle w:val="None"/>
          <w:rFonts w:ascii="Arial" w:hAnsi="Arial" w:cs="Arial"/>
          <w:color w:val="0A0A0A"/>
          <w:sz w:val="28"/>
          <w:szCs w:val="28"/>
          <w:shd w:val="clear" w:color="auto" w:fill="FFFFFF"/>
        </w:rPr>
        <w:t xml:space="preserve">shelters, and </w:t>
      </w:r>
      <w:r w:rsidR="004A57C9" w:rsidRPr="00F17CD6">
        <w:rPr>
          <w:rStyle w:val="None"/>
          <w:rFonts w:ascii="Arial" w:hAnsi="Arial" w:cs="Arial"/>
          <w:color w:val="0A0A0A"/>
          <w:sz w:val="28"/>
          <w:szCs w:val="28"/>
          <w:shd w:val="clear" w:color="auto" w:fill="FFFFFF"/>
        </w:rPr>
        <w:lastRenderedPageBreak/>
        <w:t>low-income</w:t>
      </w:r>
      <w:r w:rsidRPr="00F17CD6">
        <w:rPr>
          <w:rStyle w:val="None"/>
          <w:rFonts w:ascii="Arial" w:hAnsi="Arial" w:cs="Arial"/>
          <w:color w:val="0A0A0A"/>
          <w:sz w:val="28"/>
          <w:szCs w:val="28"/>
          <w:shd w:val="clear" w:color="auto" w:fill="FFFFFF"/>
        </w:rPr>
        <w:t xml:space="preserve"> schools. How many of these quiet signs of hope often go unnoticed and yet are so important for setting aside our indifference and inspiring others to become involved in various forms of volunteer work?</w:t>
      </w:r>
    </w:p>
    <w:p w14:paraId="3311A596" w14:textId="77777777" w:rsidR="004A57C9" w:rsidRPr="00F17CD6" w:rsidRDefault="004A57C9" w:rsidP="00841AC4">
      <w:pPr>
        <w:pStyle w:val="Default"/>
        <w:suppressAutoHyphens/>
        <w:rPr>
          <w:rStyle w:val="None"/>
          <w:rFonts w:ascii="Arial" w:hAnsi="Arial" w:cs="Arial"/>
          <w:color w:val="0A0A0A"/>
          <w:sz w:val="28"/>
          <w:szCs w:val="28"/>
          <w:shd w:val="clear" w:color="auto" w:fill="FFFFFF"/>
        </w:rPr>
      </w:pPr>
    </w:p>
    <w:p w14:paraId="597EDC7B" w14:textId="07B8C174" w:rsidR="00841AC4"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The poor are not a distraction for the Church, but our beloved brothers and sisters, for by their lives, their words and their wisdom, they put us in contact with the truth of the gospel. The celebration of the World Day of the Poor is meant to remind our communities that the poor are at the heart of all our pastoral activity. This is true not only of the Church’s charitable work, but also of the message that she celebrates and proclaims. God took on their poverty, </w:t>
      </w:r>
      <w:proofErr w:type="gramStart"/>
      <w:r w:rsidRPr="00F17CD6">
        <w:rPr>
          <w:rStyle w:val="None"/>
          <w:rFonts w:ascii="Arial" w:hAnsi="Arial" w:cs="Arial"/>
          <w:color w:val="0A0A0A"/>
          <w:sz w:val="28"/>
          <w:szCs w:val="28"/>
          <w:shd w:val="clear" w:color="auto" w:fill="FFFFFF"/>
        </w:rPr>
        <w:t>in order to</w:t>
      </w:r>
      <w:proofErr w:type="gramEnd"/>
      <w:r w:rsidRPr="00F17CD6">
        <w:rPr>
          <w:rStyle w:val="None"/>
          <w:rFonts w:ascii="Arial" w:hAnsi="Arial" w:cs="Arial"/>
          <w:color w:val="0A0A0A"/>
          <w:sz w:val="28"/>
          <w:szCs w:val="28"/>
          <w:shd w:val="clear" w:color="auto" w:fill="FFFFFF"/>
        </w:rPr>
        <w:t xml:space="preserve"> enrich us through their voices, their stories and their faces. Every form of poverty, without exception, causes us to experience the Gospel concretely and to offer effective signs of hope.</w:t>
      </w:r>
    </w:p>
    <w:p w14:paraId="6146CE5F" w14:textId="77777777" w:rsidR="004A57C9" w:rsidRPr="00F17CD6" w:rsidRDefault="004A57C9" w:rsidP="00841AC4">
      <w:pPr>
        <w:pStyle w:val="Default"/>
        <w:suppressAutoHyphens/>
        <w:rPr>
          <w:rStyle w:val="None"/>
          <w:rFonts w:ascii="Arial" w:hAnsi="Arial" w:cs="Arial"/>
          <w:color w:val="0A0A0A"/>
          <w:sz w:val="28"/>
          <w:szCs w:val="28"/>
          <w:shd w:val="clear" w:color="auto" w:fill="FFFFFF"/>
        </w:rPr>
      </w:pPr>
    </w:p>
    <w:p w14:paraId="72DD5018" w14:textId="235AB5A3"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This, then is the invitation extended to us by this Jubilee celebration. It is no coincidence that the World Day of the Poor is celebrated towards the end of this year of grace. Once the Holy Door is closed, we are to cherish and share with others the divine gifts </w:t>
      </w:r>
      <w:r w:rsidR="004A57C9" w:rsidRPr="00F17CD6">
        <w:rPr>
          <w:rStyle w:val="None"/>
          <w:rFonts w:ascii="Arial" w:hAnsi="Arial" w:cs="Arial"/>
          <w:color w:val="0A0A0A"/>
          <w:sz w:val="28"/>
          <w:szCs w:val="28"/>
          <w:shd w:val="clear" w:color="auto" w:fill="FFFFFF"/>
        </w:rPr>
        <w:t>granted to</w:t>
      </w:r>
      <w:r w:rsidRPr="00F17CD6">
        <w:rPr>
          <w:rStyle w:val="None"/>
          <w:rFonts w:ascii="Arial" w:hAnsi="Arial" w:cs="Arial"/>
          <w:color w:val="0A0A0A"/>
          <w:sz w:val="28"/>
          <w:szCs w:val="28"/>
          <w:shd w:val="clear" w:color="auto" w:fill="FFFFFF"/>
        </w:rPr>
        <w:t xml:space="preserve"> us throughout this entire year of prayer, conversion and witness. The poor are not recipients of our pastoral care, but creative subjects who challenge us to find novel ways of living out the Gospel today. In the face of new forms of impoverishment, we can risk becoming hardened and resigned. Each day we encounter poor or improper people. We too may have less than before and are losing what once seems secure: a home, sufficient food for each day, access to healthcare and a good education, information, religious freedom, and freedom of expression.</w:t>
      </w:r>
    </w:p>
    <w:p w14:paraId="4413FD3C" w14:textId="77777777" w:rsidR="004A57C9" w:rsidRDefault="004A57C9" w:rsidP="00841AC4">
      <w:pPr>
        <w:pStyle w:val="Default"/>
        <w:suppressAutoHyphens/>
        <w:rPr>
          <w:rStyle w:val="None"/>
          <w:rFonts w:ascii="Arial" w:hAnsi="Arial" w:cs="Arial"/>
          <w:color w:val="0A0A0A"/>
          <w:sz w:val="28"/>
          <w:szCs w:val="28"/>
          <w:shd w:val="clear" w:color="auto" w:fill="FFFFFF"/>
        </w:rPr>
      </w:pPr>
    </w:p>
    <w:p w14:paraId="2F569AC3" w14:textId="677B2416"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In this promotion of the common good, our social responsibility is grounded in </w:t>
      </w:r>
      <w:proofErr w:type="gramStart"/>
      <w:r w:rsidRPr="00F17CD6">
        <w:rPr>
          <w:rStyle w:val="None"/>
          <w:rFonts w:ascii="Arial" w:hAnsi="Arial" w:cs="Arial"/>
          <w:color w:val="0A0A0A"/>
          <w:sz w:val="28"/>
          <w:szCs w:val="28"/>
          <w:shd w:val="clear" w:color="auto" w:fill="FFFFFF"/>
        </w:rPr>
        <w:t>God</w:t>
      </w:r>
      <w:r w:rsidRPr="00F17CD6">
        <w:rPr>
          <w:rStyle w:val="None"/>
          <w:rFonts w:ascii="Arial" w:hAnsi="Arial" w:cs="Arial"/>
          <w:color w:val="0A0A0A"/>
          <w:sz w:val="28"/>
          <w:szCs w:val="28"/>
          <w:shd w:val="clear" w:color="auto" w:fill="FFFFFF"/>
          <w:rtl/>
        </w:rPr>
        <w:t>‘</w:t>
      </w:r>
      <w:proofErr w:type="gramEnd"/>
      <w:r w:rsidRPr="00F17CD6">
        <w:rPr>
          <w:rStyle w:val="None"/>
          <w:rFonts w:ascii="Arial" w:hAnsi="Arial" w:cs="Arial"/>
          <w:color w:val="0A0A0A"/>
          <w:sz w:val="28"/>
          <w:szCs w:val="28"/>
          <w:shd w:val="clear" w:color="auto" w:fill="FFFFFF"/>
        </w:rPr>
        <w:t xml:space="preserve">s creative act, which gives everyone a share in the goods of the Earth. Like those goods, the fruits of human </w:t>
      </w:r>
      <w:proofErr w:type="spellStart"/>
      <w:r w:rsidRPr="00F17CD6">
        <w:rPr>
          <w:rStyle w:val="None"/>
          <w:rFonts w:ascii="Arial" w:hAnsi="Arial" w:cs="Arial"/>
          <w:color w:val="0A0A0A"/>
          <w:sz w:val="28"/>
          <w:szCs w:val="28"/>
          <w:shd w:val="clear" w:color="auto" w:fill="FFFFFF"/>
        </w:rPr>
        <w:t>labour</w:t>
      </w:r>
      <w:proofErr w:type="spellEnd"/>
      <w:r w:rsidRPr="00F17CD6">
        <w:rPr>
          <w:rStyle w:val="None"/>
          <w:rFonts w:ascii="Arial" w:hAnsi="Arial" w:cs="Arial"/>
          <w:color w:val="0A0A0A"/>
          <w:sz w:val="28"/>
          <w:szCs w:val="28"/>
          <w:shd w:val="clear" w:color="auto" w:fill="FFFFFF"/>
        </w:rPr>
        <w:t xml:space="preserve"> should be equally accessible to all. Helping the poor is a matter of justice before a question of charity. As Saint Augustine observed: “You give bread to a hungry person; but it would be better if none were hungry so that you would have no need to give it away. You clothe the </w:t>
      </w:r>
      <w:r w:rsidR="004A57C9" w:rsidRPr="00F17CD6">
        <w:rPr>
          <w:rStyle w:val="None"/>
          <w:rFonts w:ascii="Arial" w:hAnsi="Arial" w:cs="Arial"/>
          <w:color w:val="0A0A0A"/>
          <w:sz w:val="28"/>
          <w:szCs w:val="28"/>
          <w:shd w:val="clear" w:color="auto" w:fill="FFFFFF"/>
        </w:rPr>
        <w:t>naked but</w:t>
      </w:r>
      <w:r w:rsidRPr="00F17CD6">
        <w:rPr>
          <w:rStyle w:val="None"/>
          <w:rFonts w:ascii="Arial" w:hAnsi="Arial" w:cs="Arial"/>
          <w:color w:val="0A0A0A"/>
          <w:sz w:val="28"/>
          <w:szCs w:val="28"/>
          <w:shd w:val="clear" w:color="auto" w:fill="FFFFFF"/>
        </w:rPr>
        <w:t xml:space="preserve"> would that all were clothed and that there would be no need to supply this lack</w:t>
      </w:r>
      <w:r w:rsidR="004A57C9" w:rsidRPr="00F17CD6">
        <w:rPr>
          <w:rStyle w:val="None"/>
          <w:rFonts w:ascii="Arial" w:hAnsi="Arial" w:cs="Arial"/>
          <w:color w:val="0A0A0A"/>
          <w:sz w:val="28"/>
          <w:szCs w:val="28"/>
          <w:shd w:val="clear" w:color="auto" w:fill="FFFFFF"/>
        </w:rPr>
        <w:t>”. (</w:t>
      </w:r>
      <w:r w:rsidRPr="00F17CD6">
        <w:rPr>
          <w:rStyle w:val="None"/>
          <w:rFonts w:ascii="Arial" w:hAnsi="Arial" w:cs="Arial"/>
          <w:color w:val="0A0A0A"/>
          <w:sz w:val="28"/>
          <w:szCs w:val="28"/>
          <w:shd w:val="clear" w:color="auto" w:fill="FFFFFF"/>
        </w:rPr>
        <w:t>ln l loan.,8:5)</w:t>
      </w:r>
    </w:p>
    <w:p w14:paraId="2133651B" w14:textId="77777777" w:rsidR="004A57C9" w:rsidRDefault="004A57C9" w:rsidP="00841AC4">
      <w:pPr>
        <w:pStyle w:val="Default"/>
        <w:suppressAutoHyphens/>
        <w:rPr>
          <w:rStyle w:val="None"/>
          <w:rFonts w:ascii="Arial" w:hAnsi="Arial" w:cs="Arial"/>
          <w:color w:val="0A0A0A"/>
          <w:sz w:val="28"/>
          <w:szCs w:val="28"/>
          <w:shd w:val="clear" w:color="auto" w:fill="FFFFFF"/>
        </w:rPr>
      </w:pPr>
    </w:p>
    <w:p w14:paraId="287BF000" w14:textId="788180A6"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It is my hope, then, that this </w:t>
      </w:r>
      <w:r w:rsidRPr="00F17CD6">
        <w:rPr>
          <w:rStyle w:val="None"/>
          <w:rFonts w:ascii="Arial" w:hAnsi="Arial" w:cs="Arial"/>
          <w:b/>
          <w:bCs/>
          <w:color w:val="0A0A0A"/>
          <w:sz w:val="28"/>
          <w:szCs w:val="28"/>
          <w:shd w:val="clear" w:color="auto" w:fill="FFFFFF"/>
        </w:rPr>
        <w:t>Jubilee Year</w:t>
      </w:r>
      <w:r w:rsidRPr="00F17CD6">
        <w:rPr>
          <w:rStyle w:val="None"/>
          <w:rFonts w:ascii="Arial" w:hAnsi="Arial" w:cs="Arial"/>
          <w:color w:val="0A0A0A"/>
          <w:sz w:val="28"/>
          <w:szCs w:val="28"/>
          <w:shd w:val="clear" w:color="auto" w:fill="FFFFFF"/>
        </w:rPr>
        <w:t xml:space="preserve"> will encourage the development of policies aimed at combatting forms of poverty, both old and new, as well as implementing new initiatives to support and assist the poorest of the poor. </w:t>
      </w:r>
      <w:proofErr w:type="spellStart"/>
      <w:r w:rsidRPr="00F17CD6">
        <w:rPr>
          <w:rStyle w:val="None"/>
          <w:rFonts w:ascii="Arial" w:hAnsi="Arial" w:cs="Arial"/>
          <w:color w:val="0A0A0A"/>
          <w:sz w:val="28"/>
          <w:szCs w:val="28"/>
          <w:shd w:val="clear" w:color="auto" w:fill="FFFFFF"/>
        </w:rPr>
        <w:t>Labo</w:t>
      </w:r>
      <w:r w:rsidR="004A57C9">
        <w:rPr>
          <w:rStyle w:val="None"/>
          <w:rFonts w:ascii="Arial" w:hAnsi="Arial" w:cs="Arial"/>
          <w:color w:val="0A0A0A"/>
          <w:sz w:val="28"/>
          <w:szCs w:val="28"/>
          <w:shd w:val="clear" w:color="auto" w:fill="FFFFFF"/>
        </w:rPr>
        <w:t>u</w:t>
      </w:r>
      <w:r w:rsidRPr="00F17CD6">
        <w:rPr>
          <w:rStyle w:val="None"/>
          <w:rFonts w:ascii="Arial" w:hAnsi="Arial" w:cs="Arial"/>
          <w:color w:val="0A0A0A"/>
          <w:sz w:val="28"/>
          <w:szCs w:val="28"/>
          <w:shd w:val="clear" w:color="auto" w:fill="FFFFFF"/>
        </w:rPr>
        <w:t>r</w:t>
      </w:r>
      <w:proofErr w:type="spellEnd"/>
      <w:r w:rsidRPr="00F17CD6">
        <w:rPr>
          <w:rStyle w:val="None"/>
          <w:rFonts w:ascii="Arial" w:hAnsi="Arial" w:cs="Arial"/>
          <w:color w:val="0A0A0A"/>
          <w:sz w:val="28"/>
          <w:szCs w:val="28"/>
          <w:shd w:val="clear" w:color="auto" w:fill="FFFFFF"/>
        </w:rPr>
        <w:t xml:space="preserve">, education, housing and health are the foundations of a security that will never be attained </w:t>
      </w:r>
      <w:proofErr w:type="gramStart"/>
      <w:r w:rsidRPr="00F17CD6">
        <w:rPr>
          <w:rStyle w:val="None"/>
          <w:rFonts w:ascii="Arial" w:hAnsi="Arial" w:cs="Arial"/>
          <w:color w:val="0A0A0A"/>
          <w:sz w:val="28"/>
          <w:szCs w:val="28"/>
          <w:shd w:val="clear" w:color="auto" w:fill="FFFFFF"/>
        </w:rPr>
        <w:t>by the use of</w:t>
      </w:r>
      <w:proofErr w:type="gramEnd"/>
      <w:r w:rsidRPr="00F17CD6">
        <w:rPr>
          <w:rStyle w:val="None"/>
          <w:rFonts w:ascii="Arial" w:hAnsi="Arial" w:cs="Arial"/>
          <w:color w:val="0A0A0A"/>
          <w:sz w:val="28"/>
          <w:szCs w:val="28"/>
          <w:shd w:val="clear" w:color="auto" w:fill="FFFFFF"/>
        </w:rPr>
        <w:t xml:space="preserve"> arms. I express my appreciation for those </w:t>
      </w:r>
      <w:r w:rsidRPr="00F17CD6">
        <w:rPr>
          <w:rStyle w:val="None"/>
          <w:rFonts w:ascii="Arial" w:hAnsi="Arial" w:cs="Arial"/>
          <w:color w:val="0A0A0A"/>
          <w:sz w:val="28"/>
          <w:szCs w:val="28"/>
          <w:shd w:val="clear" w:color="auto" w:fill="FFFFFF"/>
        </w:rPr>
        <w:lastRenderedPageBreak/>
        <w:t xml:space="preserve">initiatives that already exist, and for the efforts demonstrated daily on the international level by great numbers of people of </w:t>
      </w:r>
      <w:r w:rsidR="004A57C9" w:rsidRPr="00F17CD6">
        <w:rPr>
          <w:rStyle w:val="None"/>
          <w:rFonts w:ascii="Arial" w:hAnsi="Arial" w:cs="Arial"/>
          <w:color w:val="0A0A0A"/>
          <w:sz w:val="28"/>
          <w:szCs w:val="28"/>
          <w:shd w:val="clear" w:color="auto" w:fill="FFFFFF"/>
        </w:rPr>
        <w:t>goodwill</w:t>
      </w:r>
      <w:r w:rsidRPr="00F17CD6">
        <w:rPr>
          <w:rStyle w:val="None"/>
          <w:rFonts w:ascii="Arial" w:hAnsi="Arial" w:cs="Arial"/>
          <w:color w:val="0A0A0A"/>
          <w:sz w:val="28"/>
          <w:szCs w:val="28"/>
          <w:shd w:val="clear" w:color="auto" w:fill="FFFFFF"/>
        </w:rPr>
        <w:t>.</w:t>
      </w:r>
    </w:p>
    <w:p w14:paraId="4CFA7375" w14:textId="77777777" w:rsidR="004A57C9" w:rsidRDefault="004A57C9" w:rsidP="00841AC4">
      <w:pPr>
        <w:pStyle w:val="Default"/>
        <w:suppressAutoHyphens/>
        <w:rPr>
          <w:rStyle w:val="None"/>
          <w:rFonts w:ascii="Arial" w:hAnsi="Arial" w:cs="Arial"/>
          <w:color w:val="0A0A0A"/>
          <w:sz w:val="28"/>
          <w:szCs w:val="28"/>
          <w:shd w:val="clear" w:color="auto" w:fill="FFFFFF"/>
        </w:rPr>
      </w:pPr>
    </w:p>
    <w:p w14:paraId="35B2FC94" w14:textId="2526ED3F" w:rsidR="00841AC4" w:rsidRPr="00F17CD6" w:rsidRDefault="00841AC4" w:rsidP="00841AC4">
      <w:pPr>
        <w:pStyle w:val="Default"/>
        <w:suppressAutoHyphens/>
        <w:rPr>
          <w:rStyle w:val="None"/>
          <w:rFonts w:ascii="Arial" w:hAnsi="Arial" w:cs="Arial"/>
          <w:color w:val="0A0A0A"/>
          <w:sz w:val="28"/>
          <w:szCs w:val="28"/>
          <w:shd w:val="clear" w:color="auto" w:fill="FFFFFF"/>
        </w:rPr>
      </w:pPr>
      <w:r w:rsidRPr="00F17CD6">
        <w:rPr>
          <w:rStyle w:val="None"/>
          <w:rFonts w:ascii="Arial" w:hAnsi="Arial" w:cs="Arial"/>
          <w:color w:val="0A0A0A"/>
          <w:sz w:val="28"/>
          <w:szCs w:val="28"/>
          <w:shd w:val="clear" w:color="auto" w:fill="FFFFFF"/>
        </w:rPr>
        <w:t xml:space="preserve">Let us entrust ourselves to Mary Most Holy, Comforter of the Afflicted and, with her, let us raise a song of hope as we make our own the words of the </w:t>
      </w:r>
      <w:proofErr w:type="spellStart"/>
      <w:r w:rsidRPr="00F17CD6">
        <w:rPr>
          <w:rStyle w:val="None"/>
          <w:rFonts w:ascii="Arial" w:hAnsi="Arial" w:cs="Arial"/>
          <w:color w:val="0A0A0A"/>
          <w:sz w:val="28"/>
          <w:szCs w:val="28"/>
          <w:shd w:val="clear" w:color="auto" w:fill="FFFFFF"/>
        </w:rPr>
        <w:t>Te</w:t>
      </w:r>
      <w:proofErr w:type="spellEnd"/>
      <w:r w:rsidRPr="00F17CD6">
        <w:rPr>
          <w:rStyle w:val="None"/>
          <w:rFonts w:ascii="Arial" w:hAnsi="Arial" w:cs="Arial"/>
          <w:color w:val="0A0A0A"/>
          <w:sz w:val="28"/>
          <w:szCs w:val="28"/>
          <w:shd w:val="clear" w:color="auto" w:fill="FFFFFF"/>
        </w:rPr>
        <w:t xml:space="preserve"> Deum: “In you, O Lord, is our hope, and we shall never hope in vain.”</w:t>
      </w:r>
    </w:p>
    <w:p w14:paraId="2E9085AB" w14:textId="77777777" w:rsidR="00841AC4" w:rsidRPr="00F17CD6" w:rsidRDefault="00841AC4" w:rsidP="00841AC4">
      <w:pPr>
        <w:pStyle w:val="Default"/>
        <w:suppressAutoHyphens/>
        <w:rPr>
          <w:rStyle w:val="None"/>
          <w:rFonts w:ascii="Arial" w:hAnsi="Arial" w:cs="Arial"/>
          <w:i/>
          <w:iCs/>
          <w:color w:val="0A0A0A"/>
          <w:sz w:val="28"/>
          <w:szCs w:val="28"/>
          <w:shd w:val="clear" w:color="auto" w:fill="FFFFFF"/>
        </w:rPr>
      </w:pPr>
    </w:p>
    <w:p w14:paraId="7964CB08" w14:textId="77777777" w:rsidR="00841AC4" w:rsidRPr="00F17CD6" w:rsidRDefault="00841AC4" w:rsidP="00841AC4">
      <w:pPr>
        <w:pStyle w:val="Default"/>
        <w:suppressAutoHyphens/>
        <w:rPr>
          <w:rStyle w:val="None"/>
          <w:rFonts w:ascii="Arial" w:hAnsi="Arial" w:cs="Arial"/>
          <w:i/>
          <w:iCs/>
          <w:color w:val="0A0A0A"/>
          <w:sz w:val="28"/>
          <w:szCs w:val="28"/>
          <w:shd w:val="clear" w:color="auto" w:fill="FFFFFF"/>
        </w:rPr>
      </w:pPr>
      <w:r w:rsidRPr="00F17CD6">
        <w:rPr>
          <w:rStyle w:val="None"/>
          <w:rFonts w:ascii="Arial" w:hAnsi="Arial" w:cs="Arial"/>
          <w:color w:val="0A0A0A"/>
          <w:sz w:val="28"/>
          <w:szCs w:val="28"/>
          <w:shd w:val="clear" w:color="auto" w:fill="FFFFFF"/>
        </w:rPr>
        <w:t>From the Vatican, 13 June 2025, Memorial of Saint Anthony of Padua, Patron Saint of the Poor</w:t>
      </w:r>
    </w:p>
    <w:p w14:paraId="399FEFFD" w14:textId="77777777" w:rsidR="00841AC4" w:rsidRPr="00F17CD6" w:rsidRDefault="00841AC4" w:rsidP="00841AC4">
      <w:pPr>
        <w:pStyle w:val="Default"/>
        <w:suppressAutoHyphens/>
        <w:jc w:val="center"/>
        <w:rPr>
          <w:rStyle w:val="None"/>
          <w:rFonts w:ascii="Arial" w:hAnsi="Arial" w:cs="Arial"/>
          <w:i/>
          <w:iCs/>
          <w:color w:val="0A0A0A"/>
          <w:sz w:val="28"/>
          <w:szCs w:val="28"/>
          <w:shd w:val="clear" w:color="auto" w:fill="FFFFFF"/>
        </w:rPr>
      </w:pPr>
      <w:r w:rsidRPr="00F17CD6">
        <w:rPr>
          <w:rStyle w:val="None"/>
          <w:rFonts w:ascii="Arial" w:hAnsi="Arial" w:cs="Arial"/>
          <w:color w:val="0A0A0A"/>
          <w:sz w:val="28"/>
          <w:szCs w:val="28"/>
          <w:shd w:val="clear" w:color="auto" w:fill="FFFFFF"/>
        </w:rPr>
        <w:t>LEO PP. XIV</w:t>
      </w:r>
    </w:p>
    <w:p w14:paraId="4C0ACF14" w14:textId="77777777" w:rsidR="002F4B4A" w:rsidRDefault="002F4B4A" w:rsidP="00D264FD">
      <w:pPr>
        <w:pStyle w:val="Default"/>
        <w:spacing w:line="276" w:lineRule="auto"/>
        <w:ind w:left="720" w:hanging="720"/>
        <w:rPr>
          <w:rFonts w:ascii="Arial" w:eastAsia="Arial" w:hAnsi="Arial" w:cs="Arial"/>
          <w:b/>
          <w:bCs/>
          <w:color w:val="auto"/>
          <w:sz w:val="28"/>
          <w:szCs w:val="28"/>
          <w:u w:val="single"/>
        </w:rPr>
      </w:pPr>
    </w:p>
    <w:p w14:paraId="0F0F36D3" w14:textId="3C20A947" w:rsidR="00D264FD" w:rsidRPr="007B7C24" w:rsidRDefault="00D264FD" w:rsidP="00D264FD">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4E2A75CA" w14:textId="77777777" w:rsidR="00841AC4" w:rsidRPr="00D264FD" w:rsidRDefault="00841AC4" w:rsidP="00841AC4">
      <w:pPr>
        <w:rPr>
          <w:rFonts w:ascii="Arial" w:eastAsia="Times New Roman" w:hAnsi="Arial" w:cs="Arial"/>
          <w:b/>
          <w:bCs/>
          <w:sz w:val="28"/>
          <w:szCs w:val="28"/>
          <w:bdr w:val="none" w:sz="0" w:space="0" w:color="auto"/>
          <w:lang w:eastAsia="en-CA"/>
        </w:rPr>
      </w:pPr>
    </w:p>
    <w:p w14:paraId="13413956" w14:textId="77777777" w:rsidR="00841AC4" w:rsidRPr="007B7C24" w:rsidRDefault="00841AC4" w:rsidP="00841AC4">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0CFF9823" w14:textId="77777777" w:rsidR="00841AC4" w:rsidRPr="00610750" w:rsidRDefault="00841AC4" w:rsidP="00841AC4">
      <w:pPr>
        <w:rPr>
          <w:rFonts w:ascii="Arial" w:hAnsi="Arial" w:cs="Arial"/>
          <w:sz w:val="28"/>
          <w:szCs w:val="28"/>
          <w:lang w:val="en-CA"/>
        </w:rPr>
      </w:pPr>
      <w:r w:rsidRPr="00610750">
        <w:rPr>
          <w:rFonts w:ascii="Arial" w:hAnsi="Arial" w:cs="Arial"/>
          <w:sz w:val="28"/>
          <w:szCs w:val="28"/>
          <w:lang w:val="en-CA"/>
        </w:rPr>
        <w:t>Nov 16</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Sharon</w:t>
      </w:r>
      <w:r>
        <w:rPr>
          <w:rFonts w:ascii="Arial" w:hAnsi="Arial" w:cs="Arial"/>
          <w:sz w:val="28"/>
          <w:szCs w:val="28"/>
          <w:lang w:val="en-CA"/>
        </w:rPr>
        <w:t xml:space="preserve"> McCarthy</w:t>
      </w:r>
      <w:r w:rsidRPr="00610750">
        <w:rPr>
          <w:rFonts w:ascii="Arial" w:hAnsi="Arial" w:cs="Arial"/>
          <w:sz w:val="28"/>
          <w:szCs w:val="28"/>
          <w:lang w:val="en-CA"/>
        </w:rPr>
        <w:tab/>
      </w:r>
      <w:r w:rsidRPr="00610750">
        <w:rPr>
          <w:rFonts w:ascii="Arial" w:hAnsi="Arial" w:cs="Arial"/>
          <w:sz w:val="28"/>
          <w:szCs w:val="28"/>
          <w:lang w:val="en-CA"/>
        </w:rPr>
        <w:tab/>
        <w:t>Fr. Prakash</w:t>
      </w:r>
      <w:r>
        <w:rPr>
          <w:rFonts w:ascii="Arial" w:hAnsi="Arial" w:cs="Arial"/>
          <w:sz w:val="28"/>
          <w:szCs w:val="28"/>
          <w:lang w:val="en-CA"/>
        </w:rPr>
        <w:t xml:space="preserve"> Lohale</w:t>
      </w:r>
    </w:p>
    <w:p w14:paraId="447C3EB9" w14:textId="77777777" w:rsidR="00841AC4" w:rsidRPr="00610750" w:rsidRDefault="00841AC4" w:rsidP="00841AC4">
      <w:pPr>
        <w:rPr>
          <w:rFonts w:ascii="Arial" w:hAnsi="Arial" w:cs="Arial"/>
          <w:sz w:val="28"/>
          <w:szCs w:val="28"/>
          <w:lang w:val="en-CA"/>
        </w:rPr>
      </w:pPr>
      <w:r w:rsidRPr="00610750">
        <w:rPr>
          <w:rFonts w:ascii="Arial" w:hAnsi="Arial" w:cs="Arial"/>
          <w:sz w:val="28"/>
          <w:szCs w:val="28"/>
          <w:lang w:val="en-CA"/>
        </w:rPr>
        <w:t>Nov 23</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Dwyer Sullivan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No Priest</w:t>
      </w:r>
    </w:p>
    <w:p w14:paraId="6D7F0809" w14:textId="77777777" w:rsidR="00841AC4" w:rsidRPr="00610750" w:rsidRDefault="00841AC4" w:rsidP="00841AC4">
      <w:pPr>
        <w:rPr>
          <w:rFonts w:ascii="Arial" w:hAnsi="Arial" w:cs="Arial"/>
          <w:sz w:val="28"/>
          <w:szCs w:val="28"/>
          <w:lang w:val="en-CA"/>
        </w:rPr>
      </w:pPr>
      <w:r w:rsidRPr="00610750">
        <w:rPr>
          <w:rFonts w:ascii="Arial" w:hAnsi="Arial" w:cs="Arial"/>
          <w:sz w:val="28"/>
          <w:szCs w:val="28"/>
          <w:lang w:val="en-CA"/>
        </w:rPr>
        <w:t>Nov 30</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 xml:space="preserve">Mary </w:t>
      </w:r>
      <w:r>
        <w:rPr>
          <w:rFonts w:ascii="Arial" w:hAnsi="Arial" w:cs="Arial"/>
          <w:sz w:val="28"/>
          <w:szCs w:val="28"/>
          <w:lang w:val="en-CA"/>
        </w:rPr>
        <w:t xml:space="preserve">&amp; </w:t>
      </w:r>
      <w:r w:rsidRPr="00610750">
        <w:rPr>
          <w:rFonts w:ascii="Arial" w:hAnsi="Arial" w:cs="Arial"/>
          <w:sz w:val="28"/>
          <w:szCs w:val="28"/>
          <w:lang w:val="en-CA"/>
        </w:rPr>
        <w:t>John</w:t>
      </w:r>
      <w:r>
        <w:rPr>
          <w:rFonts w:ascii="Arial" w:hAnsi="Arial" w:cs="Arial"/>
          <w:sz w:val="28"/>
          <w:szCs w:val="28"/>
          <w:lang w:val="en-CA"/>
        </w:rPr>
        <w:t xml:space="preserve"> MacMillan</w:t>
      </w:r>
      <w:r>
        <w:rPr>
          <w:rFonts w:ascii="Arial" w:hAnsi="Arial" w:cs="Arial"/>
          <w:sz w:val="28"/>
          <w:szCs w:val="28"/>
          <w:lang w:val="en-CA"/>
        </w:rPr>
        <w:tab/>
        <w:t>No Priest</w:t>
      </w:r>
    </w:p>
    <w:p w14:paraId="3D643064" w14:textId="77777777" w:rsidR="00841AC4" w:rsidRDefault="00841AC4" w:rsidP="00841AC4">
      <w:pPr>
        <w:rPr>
          <w:rFonts w:ascii="Arial" w:hAnsi="Arial" w:cs="Arial"/>
          <w:sz w:val="28"/>
          <w:szCs w:val="28"/>
        </w:rPr>
      </w:pPr>
    </w:p>
    <w:p w14:paraId="47A12E31" w14:textId="77777777" w:rsidR="00841AC4" w:rsidRPr="00EB7610" w:rsidRDefault="00841AC4" w:rsidP="00841AC4">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6317BAE8" w14:textId="77777777" w:rsidR="00D264FD" w:rsidRDefault="00D264FD" w:rsidP="00841AC4">
      <w:pPr>
        <w:pStyle w:val="Default"/>
        <w:rPr>
          <w:rFonts w:ascii="Arial" w:eastAsia="Arial" w:hAnsi="Arial" w:cs="Arial"/>
          <w:b/>
          <w:bCs/>
          <w:color w:val="auto"/>
          <w:sz w:val="28"/>
          <w:szCs w:val="28"/>
          <w:u w:val="single"/>
        </w:rPr>
      </w:pPr>
    </w:p>
    <w:p w14:paraId="78379CBF" w14:textId="77777777" w:rsidR="00D264FD" w:rsidRDefault="00D264FD" w:rsidP="00841AC4">
      <w:pPr>
        <w:pStyle w:val="Default"/>
        <w:rPr>
          <w:rFonts w:ascii="Arial" w:eastAsia="Arial" w:hAnsi="Arial" w:cs="Arial"/>
          <w:b/>
          <w:bCs/>
          <w:color w:val="auto"/>
          <w:sz w:val="28"/>
          <w:szCs w:val="28"/>
          <w:u w:val="single"/>
        </w:rPr>
      </w:pPr>
    </w:p>
    <w:p w14:paraId="0D75DAAE" w14:textId="6168454E" w:rsidR="00841AC4" w:rsidRPr="007B7C24" w:rsidRDefault="00841AC4" w:rsidP="00841AC4">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D53069F" w14:textId="77777777" w:rsidR="00841AC4" w:rsidRDefault="00841AC4" w:rsidP="00841A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eastAsia="en-CA"/>
        </w:rPr>
        <w:t>Novem</w:t>
      </w:r>
      <w:proofErr w:type="spellStart"/>
      <w:r>
        <w:rPr>
          <w:rFonts w:ascii="Arial" w:eastAsia="Times New Roman" w:hAnsi="Arial" w:cs="Arial"/>
          <w:sz w:val="28"/>
          <w:szCs w:val="28"/>
          <w:bdr w:val="none" w:sz="0" w:space="0" w:color="auto"/>
          <w:lang w:val="en-CA" w:eastAsia="en-CA"/>
        </w:rPr>
        <w:t>ber</w:t>
      </w:r>
      <w:proofErr w:type="spellEnd"/>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7531F18D" w14:textId="77777777" w:rsidR="00841AC4" w:rsidRPr="00F26BBB" w:rsidRDefault="00841AC4" w:rsidP="00841A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December</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180CAEBA" w14:textId="77777777" w:rsidR="00841AC4" w:rsidRDefault="00841AC4" w:rsidP="00841AC4">
      <w:pPr>
        <w:pStyle w:val="Default"/>
        <w:ind w:left="720" w:hanging="720"/>
        <w:rPr>
          <w:rFonts w:ascii="Arial" w:eastAsia="Arial" w:hAnsi="Arial" w:cs="Arial"/>
          <w:color w:val="auto"/>
          <w:sz w:val="28"/>
          <w:szCs w:val="28"/>
          <w:lang w:val="en-CA"/>
        </w:rPr>
      </w:pPr>
    </w:p>
    <w:p w14:paraId="3997DCD4" w14:textId="77777777" w:rsidR="00841AC4" w:rsidRDefault="00841AC4" w:rsidP="00841AC4">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7A674BFB" w14:textId="77777777" w:rsidR="00D264FD" w:rsidRDefault="00D264FD" w:rsidP="002F4B4A">
      <w:pPr>
        <w:pStyle w:val="Default"/>
        <w:rPr>
          <w:rFonts w:ascii="Arial" w:eastAsia="Times New Roman" w:hAnsi="Arial" w:cs="Arial"/>
          <w:b/>
          <w:bCs/>
          <w:sz w:val="28"/>
          <w:szCs w:val="28"/>
          <w:u w:val="single"/>
          <w:bdr w:val="none" w:sz="0" w:space="0" w:color="auto"/>
        </w:rPr>
      </w:pPr>
    </w:p>
    <w:p w14:paraId="1683CAF7" w14:textId="67DADF9B" w:rsidR="00841AC4" w:rsidRPr="00FD14D7" w:rsidRDefault="00841AC4" w:rsidP="00D264FD">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November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590E28A4" w14:textId="77777777" w:rsidR="00841AC4" w:rsidRDefault="00841AC4" w:rsidP="00841A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Nov 1: Larry Schmidt</w:t>
      </w:r>
    </w:p>
    <w:p w14:paraId="0F39FD4A" w14:textId="77777777" w:rsidR="00841AC4" w:rsidRPr="00E86314" w:rsidRDefault="00841AC4" w:rsidP="00841AC4">
      <w:pPr>
        <w:spacing w:line="276" w:lineRule="auto"/>
        <w:rPr>
          <w:rFonts w:ascii="Arial" w:hAnsi="Arial" w:cs="Arial"/>
          <w:sz w:val="28"/>
          <w:szCs w:val="28"/>
          <w:lang w:val="en-CA"/>
        </w:rPr>
      </w:pPr>
      <w:r>
        <w:rPr>
          <w:rFonts w:ascii="Arial" w:hAnsi="Arial" w:cs="Arial"/>
          <w:sz w:val="28"/>
          <w:szCs w:val="28"/>
        </w:rPr>
        <w:t>Nov 17</w:t>
      </w:r>
      <w:r w:rsidRPr="00B717BA">
        <w:rPr>
          <w:rFonts w:ascii="Arial" w:hAnsi="Arial" w:cs="Arial"/>
          <w:sz w:val="28"/>
          <w:szCs w:val="28"/>
        </w:rPr>
        <w:t xml:space="preserve">: </w:t>
      </w:r>
      <w:r>
        <w:rPr>
          <w:rFonts w:ascii="Arial" w:hAnsi="Arial" w:cs="Arial"/>
          <w:sz w:val="28"/>
          <w:szCs w:val="28"/>
        </w:rPr>
        <w:t xml:space="preserve">Diane Gallagher </w:t>
      </w:r>
      <w:r>
        <w:rPr>
          <w:rFonts w:ascii="Abadi" w:hAnsi="Abadi" w:cs="Arial"/>
          <w:sz w:val="28"/>
          <w:szCs w:val="28"/>
          <w:lang w:val="en-CA"/>
        </w:rPr>
        <w:t>†</w:t>
      </w:r>
    </w:p>
    <w:p w14:paraId="3EB6ADF7" w14:textId="77777777" w:rsidR="00841AC4" w:rsidRPr="00745A17" w:rsidRDefault="00841AC4" w:rsidP="00841AC4">
      <w:pPr>
        <w:spacing w:line="276" w:lineRule="auto"/>
        <w:rPr>
          <w:rFonts w:ascii="Arial" w:hAnsi="Arial" w:cs="Arial"/>
          <w:sz w:val="28"/>
          <w:szCs w:val="28"/>
          <w:lang w:val="en-CA"/>
        </w:rPr>
      </w:pPr>
      <w:r>
        <w:rPr>
          <w:rFonts w:ascii="Arial" w:hAnsi="Arial" w:cs="Arial"/>
          <w:sz w:val="28"/>
          <w:szCs w:val="28"/>
          <w:lang w:val="en-CA"/>
        </w:rPr>
        <w:t>Nov 18: Bob Anderson</w:t>
      </w:r>
    </w:p>
    <w:p w14:paraId="013CAB69" w14:textId="77777777" w:rsidR="00841AC4" w:rsidRPr="00745A17" w:rsidRDefault="00841AC4" w:rsidP="00841AC4">
      <w:pPr>
        <w:spacing w:line="276" w:lineRule="auto"/>
        <w:rPr>
          <w:rFonts w:ascii="Arial" w:hAnsi="Arial" w:cs="Arial"/>
          <w:sz w:val="28"/>
          <w:szCs w:val="28"/>
          <w:lang w:val="en-CA"/>
        </w:rPr>
      </w:pPr>
      <w:r>
        <w:rPr>
          <w:rFonts w:ascii="Arial" w:hAnsi="Arial" w:cs="Arial"/>
          <w:sz w:val="28"/>
          <w:szCs w:val="28"/>
          <w:lang w:val="en-CA"/>
        </w:rPr>
        <w:t xml:space="preserve">Nov 20: Penny Dunbar </w:t>
      </w:r>
    </w:p>
    <w:p w14:paraId="0F8883FC" w14:textId="77777777" w:rsidR="00841AC4" w:rsidRDefault="00841AC4" w:rsidP="00841AC4">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25: John Bacher </w:t>
      </w:r>
    </w:p>
    <w:p w14:paraId="033C0DCE" w14:textId="77777777" w:rsidR="00841AC4" w:rsidRDefault="00841AC4" w:rsidP="00841AC4">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 26: Michael Watson</w:t>
      </w:r>
    </w:p>
    <w:p w14:paraId="31EA39BE" w14:textId="55B70B48" w:rsidR="00841AC4" w:rsidRPr="00D4611D" w:rsidRDefault="00841AC4" w:rsidP="00841AC4">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28: Ron </w:t>
      </w:r>
      <w:proofErr w:type="spellStart"/>
      <w:r w:rsidRPr="001E6B6E">
        <w:rPr>
          <w:rFonts w:ascii="Arial" w:eastAsia="Arial" w:hAnsi="Arial" w:cs="Arial"/>
          <w:color w:val="auto"/>
          <w:sz w:val="28"/>
          <w:szCs w:val="28"/>
        </w:rPr>
        <w:t>MacDonell</w:t>
      </w:r>
      <w:proofErr w:type="spellEnd"/>
      <w:r w:rsidRPr="001E6B6E">
        <w:rPr>
          <w:rFonts w:ascii="Arial" w:eastAsia="Arial" w:hAnsi="Arial" w:cs="Arial"/>
          <w:color w:val="auto"/>
          <w:sz w:val="28"/>
          <w:szCs w:val="28"/>
        </w:rPr>
        <w:t>, SFM</w:t>
      </w:r>
    </w:p>
    <w:p w14:paraId="01B5FC11" w14:textId="77777777" w:rsidR="00841AC4" w:rsidRDefault="00841AC4" w:rsidP="00841AC4">
      <w:pPr>
        <w:pStyle w:val="Default"/>
        <w:spacing w:line="276" w:lineRule="auto"/>
        <w:rPr>
          <w:rFonts w:ascii="Arial" w:eastAsia="Arial" w:hAnsi="Arial" w:cs="Arial"/>
          <w:b/>
          <w:bCs/>
          <w:color w:val="auto"/>
          <w:sz w:val="28"/>
          <w:szCs w:val="28"/>
        </w:rPr>
      </w:pPr>
    </w:p>
    <w:p w14:paraId="581736A5" w14:textId="77777777" w:rsidR="00D264FD" w:rsidRDefault="00D264FD" w:rsidP="00841AC4">
      <w:pPr>
        <w:pStyle w:val="Default"/>
        <w:spacing w:line="276" w:lineRule="auto"/>
        <w:rPr>
          <w:rFonts w:ascii="Arial" w:eastAsia="Arial" w:hAnsi="Arial" w:cs="Arial"/>
          <w:b/>
          <w:bCs/>
          <w:color w:val="auto"/>
          <w:sz w:val="28"/>
          <w:szCs w:val="28"/>
        </w:rPr>
      </w:pPr>
    </w:p>
    <w:p w14:paraId="3D93D654" w14:textId="52C12E3A" w:rsidR="00841AC4" w:rsidRPr="00F12F64" w:rsidRDefault="00841AC4" w:rsidP="00841AC4">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6B9234E9" w14:textId="77777777" w:rsidR="00841AC4" w:rsidRPr="005B3AA2" w:rsidRDefault="00841AC4" w:rsidP="00841AC4">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6304C661" w14:textId="77777777" w:rsidR="00841AC4" w:rsidRPr="005B3AA2" w:rsidRDefault="00841AC4" w:rsidP="00841AC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493B5B44" w14:textId="77777777" w:rsidR="00841AC4" w:rsidRPr="005B3AA2" w:rsidRDefault="00841AC4" w:rsidP="00841AC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05292C5A" w14:textId="77777777" w:rsidR="00841AC4" w:rsidRDefault="00841AC4" w:rsidP="00841AC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17973AB6" w14:textId="77777777" w:rsidR="00841AC4" w:rsidRDefault="00841AC4" w:rsidP="00841AC4">
      <w:pPr>
        <w:pStyle w:val="Default"/>
        <w:spacing w:line="276" w:lineRule="auto"/>
        <w:rPr>
          <w:rFonts w:ascii="Arial" w:eastAsia="Arial" w:hAnsi="Arial" w:cs="Arial"/>
          <w:color w:val="auto"/>
          <w:sz w:val="28"/>
          <w:szCs w:val="28"/>
        </w:rPr>
      </w:pPr>
    </w:p>
    <w:p w14:paraId="1FB40C92" w14:textId="77777777" w:rsidR="00841AC4" w:rsidRPr="005B3AA2" w:rsidRDefault="00841AC4" w:rsidP="00841AC4">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5952F635" w14:textId="77777777" w:rsidR="00841AC4" w:rsidRPr="005B3AA2" w:rsidRDefault="00841AC4" w:rsidP="00841AC4">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5EBC3FCB" w14:textId="77777777" w:rsidR="00841AC4" w:rsidRDefault="00841AC4" w:rsidP="00841AC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76E84834" w14:textId="77777777" w:rsidR="00841AC4" w:rsidRPr="005B3AA2" w:rsidRDefault="00841AC4" w:rsidP="00841AC4">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4826DD97" w14:textId="77777777" w:rsidR="00841AC4" w:rsidRPr="005B3AA2" w:rsidRDefault="00841AC4" w:rsidP="00841AC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60FB683" w14:textId="77777777" w:rsidR="00841AC4" w:rsidRDefault="00841AC4" w:rsidP="00841AC4">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73D96C18" w14:textId="77777777" w:rsidR="00841AC4" w:rsidRDefault="00841AC4" w:rsidP="00841AC4"/>
    <w:p w14:paraId="7714D0DF" w14:textId="77777777" w:rsidR="00841AC4" w:rsidRDefault="00841AC4" w:rsidP="00841AC4"/>
    <w:p w14:paraId="749DFA76" w14:textId="77777777" w:rsidR="00841AC4" w:rsidRPr="00A13448" w:rsidRDefault="00841AC4" w:rsidP="00841AC4"/>
    <w:p w14:paraId="6B9E8005" w14:textId="77777777" w:rsidR="00841AC4" w:rsidRDefault="00841AC4" w:rsidP="00841AC4"/>
    <w:p w14:paraId="3AA22319" w14:textId="77777777" w:rsidR="00841AC4" w:rsidRDefault="00841AC4" w:rsidP="00841AC4"/>
    <w:p w14:paraId="7929437B" w14:textId="77777777" w:rsidR="00841AC4" w:rsidRDefault="00841AC4" w:rsidP="00841AC4"/>
    <w:p w14:paraId="3F0EB7E0" w14:textId="77777777" w:rsidR="00841AC4" w:rsidRDefault="00841AC4" w:rsidP="00841AC4"/>
    <w:p w14:paraId="32B0DF52" w14:textId="77777777" w:rsidR="00841AC4" w:rsidRDefault="00841AC4" w:rsidP="00841AC4"/>
    <w:p w14:paraId="4674298D" w14:textId="77777777" w:rsidR="00841AC4" w:rsidRDefault="00841AC4" w:rsidP="00841AC4"/>
    <w:p w14:paraId="716ADB1D" w14:textId="77777777" w:rsidR="00841AC4" w:rsidRDefault="00841AC4" w:rsidP="00841AC4"/>
    <w:p w14:paraId="2B64E005" w14:textId="77777777" w:rsidR="00841AC4" w:rsidRDefault="00841AC4" w:rsidP="00841AC4"/>
    <w:p w14:paraId="441F0B97" w14:textId="77777777" w:rsidR="00841AC4" w:rsidRDefault="00841AC4"/>
    <w:sectPr w:rsidR="00841AC4" w:rsidSect="00841AC4">
      <w:footerReference w:type="default" r:id="rId11"/>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02465F9E" w14:textId="77777777" w:rsidR="00841AC4" w:rsidRDefault="00841A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EE9CB" w14:textId="77777777" w:rsidR="00841AC4" w:rsidRDefault="00841AC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FC1"/>
    <w:multiLevelType w:val="hybridMultilevel"/>
    <w:tmpl w:val="A7864E72"/>
    <w:styleLink w:val="Bullet"/>
    <w:lvl w:ilvl="0" w:tplc="FB56D9D2">
      <w:start w:val="1"/>
      <w:numFmt w:val="bullet"/>
      <w:lvlText w:val="•"/>
      <w:lvlJc w:val="left"/>
      <w:pPr>
        <w:ind w:left="59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0"/>
        <w:highlight w:val="none"/>
        <w:vertAlign w:val="baseline"/>
      </w:rPr>
    </w:lvl>
    <w:lvl w:ilvl="1" w:tplc="E8D0F258">
      <w:start w:val="1"/>
      <w:numFmt w:val="bullet"/>
      <w:lvlText w:val="•"/>
      <w:lvlJc w:val="left"/>
      <w:pPr>
        <w:ind w:left="81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2" w:tplc="CB586A8A">
      <w:start w:val="1"/>
      <w:numFmt w:val="bullet"/>
      <w:lvlText w:val="•"/>
      <w:lvlJc w:val="left"/>
      <w:pPr>
        <w:ind w:left="103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3" w:tplc="B8564E98">
      <w:start w:val="1"/>
      <w:numFmt w:val="bullet"/>
      <w:lvlText w:val="•"/>
      <w:lvlJc w:val="left"/>
      <w:pPr>
        <w:ind w:left="125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4" w:tplc="859887FE">
      <w:start w:val="1"/>
      <w:numFmt w:val="bullet"/>
      <w:lvlText w:val="•"/>
      <w:lvlJc w:val="left"/>
      <w:pPr>
        <w:ind w:left="147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5" w:tplc="973A219C">
      <w:start w:val="1"/>
      <w:numFmt w:val="bullet"/>
      <w:lvlText w:val="•"/>
      <w:lvlJc w:val="left"/>
      <w:pPr>
        <w:ind w:left="169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6" w:tplc="B794427C">
      <w:start w:val="1"/>
      <w:numFmt w:val="bullet"/>
      <w:lvlText w:val="•"/>
      <w:lvlJc w:val="left"/>
      <w:pPr>
        <w:ind w:left="191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7" w:tplc="12A82310">
      <w:start w:val="1"/>
      <w:numFmt w:val="bullet"/>
      <w:lvlText w:val="•"/>
      <w:lvlJc w:val="left"/>
      <w:pPr>
        <w:ind w:left="213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lvl w:ilvl="8" w:tplc="738664E8">
      <w:start w:val="1"/>
      <w:numFmt w:val="bullet"/>
      <w:lvlText w:val="•"/>
      <w:lvlJc w:val="left"/>
      <w:pPr>
        <w:ind w:left="2355" w:hanging="375"/>
      </w:pPr>
      <w:rPr>
        <w:rFonts w:ascii="Helvetica Neue" w:eastAsia="Helvetica Neue" w:hAnsi="Helvetica Neue" w:cs="Helvetica Neue"/>
        <w:b/>
        <w:bCs/>
        <w:i w:val="0"/>
        <w:iCs w:val="0"/>
        <w:caps w:val="0"/>
        <w:smallCaps w:val="0"/>
        <w:strike w:val="0"/>
        <w:dstrike w:val="0"/>
        <w:outline w:val="0"/>
        <w:emboss w:val="0"/>
        <w:imprint w:val="0"/>
        <w:color w:val="0A0A0A"/>
        <w:spacing w:val="0"/>
        <w:w w:val="100"/>
        <w:kern w:val="0"/>
        <w:position w:val="-2"/>
        <w:highlight w:val="none"/>
        <w:vertAlign w:val="baseline"/>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8C45FF"/>
    <w:multiLevelType w:val="hybridMultilevel"/>
    <w:tmpl w:val="A7864E72"/>
    <w:numStyleLink w:val="Bullet"/>
  </w:abstractNum>
  <w:num w:numId="1" w16cid:durableId="829105390">
    <w:abstractNumId w:val="1"/>
  </w:num>
  <w:num w:numId="2" w16cid:durableId="534276153">
    <w:abstractNumId w:val="0"/>
  </w:num>
  <w:num w:numId="3" w16cid:durableId="190286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C4"/>
    <w:rsid w:val="002F4B4A"/>
    <w:rsid w:val="004A57C9"/>
    <w:rsid w:val="00841AC4"/>
    <w:rsid w:val="00A92364"/>
    <w:rsid w:val="00D264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DDD0"/>
  <w15:chartTrackingRefBased/>
  <w15:docId w15:val="{FC2B72CD-4887-4115-8260-266F529C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C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41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1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A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1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C4"/>
    <w:rPr>
      <w:rFonts w:eastAsiaTheme="majorEastAsia" w:cstheme="majorBidi"/>
      <w:color w:val="272727" w:themeColor="text1" w:themeTint="D8"/>
    </w:rPr>
  </w:style>
  <w:style w:type="paragraph" w:styleId="Title">
    <w:name w:val="Title"/>
    <w:basedOn w:val="Normal"/>
    <w:next w:val="Normal"/>
    <w:link w:val="TitleChar"/>
    <w:uiPriority w:val="10"/>
    <w:qFormat/>
    <w:rsid w:val="00841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C4"/>
    <w:pPr>
      <w:spacing w:before="160"/>
      <w:jc w:val="center"/>
    </w:pPr>
    <w:rPr>
      <w:i/>
      <w:iCs/>
      <w:color w:val="404040" w:themeColor="text1" w:themeTint="BF"/>
    </w:rPr>
  </w:style>
  <w:style w:type="character" w:customStyle="1" w:styleId="QuoteChar">
    <w:name w:val="Quote Char"/>
    <w:basedOn w:val="DefaultParagraphFont"/>
    <w:link w:val="Quote"/>
    <w:uiPriority w:val="29"/>
    <w:rsid w:val="00841AC4"/>
    <w:rPr>
      <w:i/>
      <w:iCs/>
      <w:color w:val="404040" w:themeColor="text1" w:themeTint="BF"/>
    </w:rPr>
  </w:style>
  <w:style w:type="paragraph" w:styleId="ListParagraph">
    <w:name w:val="List Paragraph"/>
    <w:basedOn w:val="Normal"/>
    <w:uiPriority w:val="34"/>
    <w:qFormat/>
    <w:rsid w:val="00841AC4"/>
    <w:pPr>
      <w:ind w:left="720"/>
      <w:contextualSpacing/>
    </w:pPr>
  </w:style>
  <w:style w:type="character" w:styleId="IntenseEmphasis">
    <w:name w:val="Intense Emphasis"/>
    <w:basedOn w:val="DefaultParagraphFont"/>
    <w:uiPriority w:val="21"/>
    <w:qFormat/>
    <w:rsid w:val="00841AC4"/>
    <w:rPr>
      <w:i/>
      <w:iCs/>
      <w:color w:val="0F4761" w:themeColor="accent1" w:themeShade="BF"/>
    </w:rPr>
  </w:style>
  <w:style w:type="paragraph" w:styleId="IntenseQuote">
    <w:name w:val="Intense Quote"/>
    <w:basedOn w:val="Normal"/>
    <w:next w:val="Normal"/>
    <w:link w:val="IntenseQuoteChar"/>
    <w:uiPriority w:val="30"/>
    <w:qFormat/>
    <w:rsid w:val="0084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C4"/>
    <w:rPr>
      <w:i/>
      <w:iCs/>
      <w:color w:val="0F4761" w:themeColor="accent1" w:themeShade="BF"/>
    </w:rPr>
  </w:style>
  <w:style w:type="character" w:styleId="IntenseReference">
    <w:name w:val="Intense Reference"/>
    <w:basedOn w:val="DefaultParagraphFont"/>
    <w:uiPriority w:val="32"/>
    <w:qFormat/>
    <w:rsid w:val="00841AC4"/>
    <w:rPr>
      <w:b/>
      <w:bCs/>
      <w:smallCaps/>
      <w:color w:val="0F4761" w:themeColor="accent1" w:themeShade="BF"/>
      <w:spacing w:val="5"/>
    </w:rPr>
  </w:style>
  <w:style w:type="paragraph" w:customStyle="1" w:styleId="BodyA">
    <w:name w:val="Body A"/>
    <w:rsid w:val="00841A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41A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841AC4"/>
    <w:rPr>
      <w:color w:val="467886" w:themeColor="hyperlink"/>
      <w:u w:val="single"/>
    </w:rPr>
  </w:style>
  <w:style w:type="paragraph" w:styleId="Footer">
    <w:name w:val="footer"/>
    <w:basedOn w:val="Normal"/>
    <w:link w:val="FooterChar"/>
    <w:uiPriority w:val="99"/>
    <w:unhideWhenUsed/>
    <w:rsid w:val="00841AC4"/>
    <w:pPr>
      <w:tabs>
        <w:tab w:val="center" w:pos="4680"/>
        <w:tab w:val="right" w:pos="9360"/>
      </w:tabs>
    </w:pPr>
  </w:style>
  <w:style w:type="character" w:customStyle="1" w:styleId="FooterChar">
    <w:name w:val="Footer Char"/>
    <w:basedOn w:val="DefaultParagraphFont"/>
    <w:link w:val="Footer"/>
    <w:uiPriority w:val="99"/>
    <w:rsid w:val="00841AC4"/>
    <w:rPr>
      <w:rFonts w:ascii="Times New Roman" w:eastAsia="Arial Unicode MS" w:hAnsi="Times New Roman" w:cs="Times New Roman"/>
      <w:kern w:val="0"/>
      <w:bdr w:val="nil"/>
      <w:lang w:val="en-US"/>
      <w14:ligatures w14:val="none"/>
    </w:rPr>
  </w:style>
  <w:style w:type="paragraph" w:customStyle="1" w:styleId="Body">
    <w:name w:val="Body"/>
    <w:rsid w:val="00841A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CA"/>
      <w14:textOutline w14:w="0" w14:cap="flat" w14:cmpd="sng" w14:algn="ctr">
        <w14:noFill/>
        <w14:prstDash w14:val="solid"/>
        <w14:bevel/>
      </w14:textOutline>
      <w14:ligatures w14:val="none"/>
    </w:rPr>
  </w:style>
  <w:style w:type="character" w:customStyle="1" w:styleId="None">
    <w:name w:val="None"/>
    <w:rsid w:val="00841AC4"/>
  </w:style>
  <w:style w:type="character" w:customStyle="1" w:styleId="Hyperlink0">
    <w:name w:val="Hyperlink.0"/>
    <w:basedOn w:val="None"/>
    <w:rsid w:val="00841AC4"/>
    <w:rPr>
      <w:outline w:val="0"/>
      <w:color w:val="681DA8"/>
      <w:u w:val="single" w:color="671DA7"/>
      <w:shd w:val="clear" w:color="auto" w:fill="FFFFFF"/>
    </w:rPr>
  </w:style>
  <w:style w:type="numbering" w:customStyle="1" w:styleId="Bullet">
    <w:name w:val="Bullet"/>
    <w:rsid w:val="00841AC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019091b52478373&amp;hl=en-ca&amp;sxsrf=AE3TifP24n4FobieoCpuM9PoCsFzaEV1nw%3A1762881851902&amp;q=You+are+my+hope&amp;sa=X&amp;ved=2ahUKEwiv4cDUzuqQAxVdweYEHeFGCJ4QxccNegQIJxAC&amp;mstk=AUtExfDYlnGzSFtf15WCy89Bs_XUA32azgcVu55iH2oEVOneBxksP-gz2NhvNCRHgYlEtiVLDp3LhGixGIg1WO4kga6lfaXbjbjfvBV5elSJgVSwCbjV-34T92rtnfc6-oLOxbfQ3FeXFr6m2vPWvGbPLU9M9RxmuOjRWfnpWCOEaxbUfURXlh_V0ZolB8mjPn_P_cQHK0Heo-dAmHkdT7BUqotfxyCv92zSXxurP_hqeObVq03iulRsbBa5MB4La-cQunn2stxxjQVMFHsci0o651Wq&amp;csui=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oter" Target="footer1.xml"/><Relationship Id="rId5" Type="http://schemas.openxmlformats.org/officeDocument/2006/relationships/hyperlink" Target="https://us02web.zoom.us/j/83018087848?pwd=Yjh4VnV6QXE2MFRzbEZwWUpacmJ5UT09"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cp:revision>
  <dcterms:created xsi:type="dcterms:W3CDTF">2025-11-12T22:51:00Z</dcterms:created>
  <dcterms:modified xsi:type="dcterms:W3CDTF">2025-11-12T23:28:00Z</dcterms:modified>
</cp:coreProperties>
</file>